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E8FB" w14:textId="77777777" w:rsidR="00745876" w:rsidRDefault="00745876" w:rsidP="00745876">
      <w:pPr>
        <w:pStyle w:val="Heading5"/>
        <w:spacing w:line="240" w:lineRule="auto"/>
        <w:rPr>
          <w:rFonts w:ascii="Codec Warm" w:hAnsi="Codec Warm"/>
          <w:color w:val="AA0061"/>
          <w:sz w:val="22"/>
          <w:szCs w:val="22"/>
        </w:rPr>
      </w:pPr>
      <w:r>
        <w:rPr>
          <w:rFonts w:ascii="Codec Warm" w:hAnsi="Codec Warm"/>
          <w:color w:val="AA0061"/>
          <w:sz w:val="22"/>
          <w:szCs w:val="22"/>
        </w:rPr>
        <w:t xml:space="preserve">convatec </w:t>
      </w:r>
      <w:r w:rsidRPr="00F86541">
        <w:rPr>
          <w:rFonts w:ascii="Codec Warm" w:hAnsi="Codec Warm"/>
          <w:color w:val="AA0061"/>
          <w:sz w:val="22"/>
          <w:szCs w:val="22"/>
        </w:rPr>
        <w:t xml:space="preserve">Group </w:t>
      </w:r>
      <w:r>
        <w:rPr>
          <w:rFonts w:ascii="Codec Warm" w:hAnsi="Codec Warm"/>
          <w:color w:val="AA0061"/>
          <w:sz w:val="22"/>
          <w:szCs w:val="22"/>
        </w:rPr>
        <w:t>plc</w:t>
      </w:r>
    </w:p>
    <w:p w14:paraId="3E65BF53" w14:textId="77777777" w:rsidR="00745876" w:rsidRDefault="00745876" w:rsidP="00745876">
      <w:pPr>
        <w:pStyle w:val="Heading5"/>
        <w:spacing w:line="240" w:lineRule="auto"/>
        <w:rPr>
          <w:rFonts w:ascii="Codec Warm" w:hAnsi="Codec Warm"/>
          <w:color w:val="AA0061"/>
          <w:sz w:val="22"/>
          <w:szCs w:val="22"/>
        </w:rPr>
      </w:pPr>
      <w:r>
        <w:rPr>
          <w:rFonts w:ascii="Codec Warm" w:hAnsi="Codec Warm"/>
          <w:color w:val="AA0061"/>
          <w:sz w:val="22"/>
          <w:szCs w:val="22"/>
        </w:rPr>
        <w:t>MARKET DISCLOSURE COMMITTEE – terms of reference</w:t>
      </w:r>
    </w:p>
    <w:p w14:paraId="60699A55" w14:textId="77777777" w:rsidR="00745876" w:rsidRDefault="00745876" w:rsidP="00745876">
      <w:pPr>
        <w:pStyle w:val="Heading5"/>
        <w:spacing w:line="240" w:lineRule="auto"/>
        <w:rPr>
          <w:rFonts w:ascii="Codec Warm" w:hAnsi="Codec Warm"/>
          <w:bCs/>
          <w:caps w:val="0"/>
          <w:sz w:val="22"/>
          <w:szCs w:val="22"/>
        </w:rPr>
      </w:pPr>
      <w:r w:rsidRPr="003D5232">
        <w:rPr>
          <w:rFonts w:ascii="Codec Warm" w:hAnsi="Codec Warm"/>
          <w:bCs/>
          <w:caps w:val="0"/>
          <w:sz w:val="22"/>
          <w:szCs w:val="22"/>
        </w:rPr>
        <w:t xml:space="preserve">Adopted by the Board on </w:t>
      </w:r>
      <w:r>
        <w:rPr>
          <w:rFonts w:ascii="Codec Warm" w:hAnsi="Codec Warm"/>
          <w:bCs/>
          <w:caps w:val="0"/>
          <w:sz w:val="22"/>
          <w:szCs w:val="22"/>
        </w:rPr>
        <w:t>12 October 2016</w:t>
      </w:r>
    </w:p>
    <w:p w14:paraId="673D6D5A" w14:textId="77777777" w:rsidR="000B7A33" w:rsidRDefault="000B7A33" w:rsidP="00437FAC">
      <w:pPr>
        <w:pStyle w:val="BodyText"/>
      </w:pPr>
    </w:p>
    <w:p w14:paraId="32299958" w14:textId="77777777" w:rsidR="00E068AD" w:rsidRPr="00437FAC" w:rsidRDefault="00E068AD" w:rsidP="00437FAC">
      <w:pPr>
        <w:pStyle w:val="BodyText"/>
      </w:pPr>
    </w:p>
    <w:p w14:paraId="4E529E26" w14:textId="77777777" w:rsidR="00745876" w:rsidRPr="000A1382" w:rsidRDefault="00745876" w:rsidP="00E068AD">
      <w:pPr>
        <w:pStyle w:val="Firm3L1"/>
        <w:spacing w:after="240" w:line="280" w:lineRule="exact"/>
        <w:rPr>
          <w:rFonts w:ascii="Codec Warm" w:hAnsi="Codec Warm"/>
          <w:smallCaps/>
          <w:sz w:val="22"/>
          <w:szCs w:val="22"/>
        </w:rPr>
      </w:pPr>
      <w:r w:rsidRPr="000A1382">
        <w:rPr>
          <w:rFonts w:ascii="Codec Warm" w:hAnsi="Codec Warm"/>
          <w:smallCaps/>
          <w:sz w:val="22"/>
          <w:szCs w:val="22"/>
        </w:rPr>
        <w:t>Background</w:t>
      </w:r>
    </w:p>
    <w:p w14:paraId="5289E787" w14:textId="64F180C0"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board has resolved to establish a market disclosure committee.  These terms of reference replace any previous terms of reference for any market disclosure committee of the board.</w:t>
      </w:r>
    </w:p>
    <w:p w14:paraId="0F840A13" w14:textId="6CADE5E1"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 xml:space="preserve">The board has delegated to the committee responsibility for overseeing the disclosure of information by the Company to meet its obligations under the Market Abuse Regulation and the Financial Conduct Authority’s Listing Rules and Disclosure Guidance and Transparency Rules.  </w:t>
      </w:r>
    </w:p>
    <w:p w14:paraId="43CE3A2A"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5783412F" w14:textId="77777777" w:rsidR="00745876" w:rsidRPr="000A1382" w:rsidRDefault="00745876" w:rsidP="00E068AD">
      <w:pPr>
        <w:pStyle w:val="Firm3L1"/>
        <w:spacing w:after="240" w:line="280" w:lineRule="exact"/>
        <w:rPr>
          <w:rFonts w:ascii="Codec Warm" w:hAnsi="Codec Warm"/>
          <w:smallCaps/>
          <w:sz w:val="22"/>
          <w:szCs w:val="22"/>
        </w:rPr>
      </w:pPr>
      <w:r w:rsidRPr="000A1382">
        <w:rPr>
          <w:rFonts w:ascii="Codec Warm" w:hAnsi="Codec Warm"/>
          <w:smallCaps/>
          <w:sz w:val="22"/>
          <w:szCs w:val="22"/>
        </w:rPr>
        <w:t>The committee’s duties</w:t>
      </w:r>
    </w:p>
    <w:p w14:paraId="61689073" w14:textId="77777777" w:rsidR="00745876" w:rsidRPr="000A1382" w:rsidRDefault="00745876" w:rsidP="00E068AD">
      <w:pPr>
        <w:pStyle w:val="BodyText"/>
        <w:spacing w:after="240" w:line="280" w:lineRule="exact"/>
        <w:ind w:firstLine="720"/>
        <w:rPr>
          <w:rFonts w:ascii="Codec Warm" w:hAnsi="Codec Warm"/>
          <w:sz w:val="22"/>
          <w:szCs w:val="22"/>
        </w:rPr>
      </w:pPr>
      <w:r w:rsidRPr="000A1382">
        <w:rPr>
          <w:rFonts w:ascii="Codec Warm" w:hAnsi="Codec Warm"/>
          <w:sz w:val="22"/>
          <w:szCs w:val="22"/>
        </w:rPr>
        <w:t>The duties of the Committee include (without limitation):</w:t>
      </w:r>
    </w:p>
    <w:p w14:paraId="037A6698" w14:textId="27388102"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consider and decide whether information provided to the committee is inside information and, if so, the date and time at which that inside information first existed within the Company.</w:t>
      </w:r>
    </w:p>
    <w:p w14:paraId="09BE8E65" w14:textId="77777777"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consider and decide whether inside information gives rise to an obligation to make an immediate announcement and, if so, the nature and timing of that announcement or whether it is permissible to delay the announcement.</w:t>
      </w:r>
    </w:p>
    <w:p w14:paraId="6E695C81" w14:textId="77777777" w:rsidR="00745876" w:rsidRPr="006F56C6" w:rsidRDefault="00745876" w:rsidP="00E068AD">
      <w:pPr>
        <w:pStyle w:val="Firm3L2"/>
        <w:tabs>
          <w:tab w:val="clear" w:pos="720"/>
        </w:tabs>
        <w:spacing w:after="240" w:line="280" w:lineRule="exact"/>
        <w:ind w:left="0" w:firstLine="0"/>
        <w:rPr>
          <w:rFonts w:ascii="Codec Warm" w:hAnsi="Codec Warm"/>
          <w:sz w:val="22"/>
          <w:szCs w:val="22"/>
        </w:rPr>
      </w:pPr>
      <w:r w:rsidRPr="006F56C6">
        <w:rPr>
          <w:rFonts w:ascii="Codec Warm" w:hAnsi="Codec Warm"/>
          <w:sz w:val="22"/>
          <w:szCs w:val="22"/>
        </w:rPr>
        <w:t>When disclosure of inside information is delayed, to:</w:t>
      </w:r>
    </w:p>
    <w:p w14:paraId="5B0EBA52" w14:textId="1558744D" w:rsidR="00745876" w:rsidRPr="00437FAC" w:rsidRDefault="00745876" w:rsidP="00E068AD">
      <w:pPr>
        <w:pStyle w:val="Firm3L3"/>
        <w:spacing w:after="240" w:line="280" w:lineRule="exact"/>
        <w:rPr>
          <w:rFonts w:ascii="Codec Warm" w:hAnsi="Codec Warm"/>
          <w:sz w:val="22"/>
          <w:szCs w:val="22"/>
        </w:rPr>
      </w:pPr>
      <w:r w:rsidRPr="00437FAC">
        <w:rPr>
          <w:rFonts w:ascii="Codec Warm" w:hAnsi="Codec Warm"/>
          <w:sz w:val="22"/>
          <w:szCs w:val="22"/>
        </w:rPr>
        <w:t>maintain all required Company records;</w:t>
      </w:r>
    </w:p>
    <w:p w14:paraId="5F0EC68F" w14:textId="77777777" w:rsidR="00745876" w:rsidRPr="006F56C6" w:rsidRDefault="00745876" w:rsidP="00E068AD">
      <w:pPr>
        <w:pStyle w:val="Firm3L3"/>
        <w:spacing w:after="240" w:line="280" w:lineRule="exact"/>
        <w:rPr>
          <w:rFonts w:ascii="Codec Warm" w:hAnsi="Codec Warm"/>
          <w:sz w:val="22"/>
          <w:szCs w:val="22"/>
        </w:rPr>
      </w:pPr>
      <w:r w:rsidRPr="006F56C6">
        <w:rPr>
          <w:rFonts w:ascii="Codec Warm" w:hAnsi="Codec Warm"/>
          <w:sz w:val="22"/>
          <w:szCs w:val="22"/>
        </w:rPr>
        <w:t>monitor the conditions permitting delay;</w:t>
      </w:r>
    </w:p>
    <w:p w14:paraId="4F1A835C" w14:textId="079B67D7" w:rsidR="006F56C6" w:rsidRPr="006F56C6" w:rsidRDefault="006F56C6" w:rsidP="00E068AD">
      <w:pPr>
        <w:pStyle w:val="Firm3L3"/>
        <w:spacing w:after="240" w:line="280" w:lineRule="exact"/>
        <w:rPr>
          <w:rFonts w:ascii="Codec Warm" w:hAnsi="Codec Warm"/>
          <w:sz w:val="22"/>
          <w:szCs w:val="22"/>
        </w:rPr>
      </w:pPr>
      <w:r w:rsidRPr="006F56C6">
        <w:rPr>
          <w:rFonts w:ascii="Codec Warm" w:hAnsi="Codec Warm"/>
          <w:sz w:val="22"/>
          <w:szCs w:val="22"/>
        </w:rPr>
        <w:t>prepare any required notification to the Financial Conduct Authority regarding the delay in disclosure; and</w:t>
      </w:r>
    </w:p>
    <w:p w14:paraId="56C18093" w14:textId="708F2FFF" w:rsidR="00745876" w:rsidRPr="006F56C6" w:rsidRDefault="006F56C6" w:rsidP="00E068AD">
      <w:pPr>
        <w:pStyle w:val="Firm3L3"/>
        <w:spacing w:after="240" w:line="280" w:lineRule="exact"/>
        <w:rPr>
          <w:rFonts w:ascii="Codec Warm" w:hAnsi="Codec Warm"/>
          <w:sz w:val="22"/>
          <w:szCs w:val="22"/>
        </w:rPr>
      </w:pPr>
      <w:r w:rsidRPr="006F56C6">
        <w:rPr>
          <w:rFonts w:ascii="Codec Warm" w:hAnsi="Codec Warm"/>
          <w:sz w:val="22"/>
          <w:szCs w:val="22"/>
        </w:rPr>
        <w:t>prepare any required explanation to the Financial Conduct Authority of how the conditions for delay were met.</w:t>
      </w:r>
    </w:p>
    <w:p w14:paraId="586E5D92" w14:textId="34D79133"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take external advice on the need for an announcement and the form of any announcement where it considers this is appropriate.</w:t>
      </w:r>
    </w:p>
    <w:p w14:paraId="1D087F89" w14:textId="1E22770F" w:rsidR="00745876"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consider the requirement for an announcement in the case of rumours about the Company or in the case of a leak of inside information and in particular whether a holding statement should be made.</w:t>
      </w:r>
    </w:p>
    <w:p w14:paraId="0857DD2B" w14:textId="77777777" w:rsidR="00E068AD" w:rsidRPr="00437FAC" w:rsidRDefault="00E068AD" w:rsidP="00E068AD">
      <w:pPr>
        <w:pStyle w:val="Firm3L2"/>
        <w:numPr>
          <w:ilvl w:val="0"/>
          <w:numId w:val="0"/>
        </w:numPr>
        <w:spacing w:after="240" w:line="280" w:lineRule="exact"/>
        <w:ind w:left="720"/>
        <w:rPr>
          <w:rFonts w:ascii="Codec Warm" w:hAnsi="Codec Warm"/>
          <w:sz w:val="22"/>
          <w:szCs w:val="22"/>
        </w:rPr>
      </w:pPr>
    </w:p>
    <w:p w14:paraId="6A1167E9" w14:textId="0FF7D684"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review any announcement the Company proposes to make, other than an announcement of a routine nature or that has been considered by the board.</w:t>
      </w:r>
    </w:p>
    <w:p w14:paraId="55B05B65" w14:textId="7AE713F4" w:rsidR="008C5974" w:rsidRPr="009F3E13" w:rsidRDefault="00745876" w:rsidP="009F3E13">
      <w:pPr>
        <w:pStyle w:val="Firm3L2"/>
        <w:tabs>
          <w:tab w:val="clear" w:pos="720"/>
        </w:tabs>
        <w:spacing w:after="240" w:line="280" w:lineRule="exact"/>
        <w:ind w:left="0" w:firstLine="0"/>
        <w:rPr>
          <w:rFonts w:ascii="Codec Warm" w:hAnsi="Codec Warm"/>
          <w:sz w:val="22"/>
          <w:szCs w:val="22"/>
        </w:rPr>
      </w:pPr>
      <w:r w:rsidRPr="000A1382">
        <w:rPr>
          <w:rFonts w:ascii="Codec Warm" w:hAnsi="Codec Warm"/>
          <w:sz w:val="22"/>
          <w:szCs w:val="22"/>
        </w:rPr>
        <w:t>To review and advise generally on the scope and content of disclosure by the Company.</w:t>
      </w:r>
    </w:p>
    <w:p w14:paraId="738F1985" w14:textId="691BA9DD" w:rsidR="00935481" w:rsidRPr="000A1382" w:rsidRDefault="00745876" w:rsidP="00E068AD">
      <w:pPr>
        <w:pStyle w:val="Firm3L2"/>
        <w:tabs>
          <w:tab w:val="clear" w:pos="720"/>
        </w:tabs>
        <w:spacing w:after="240" w:line="280" w:lineRule="exact"/>
        <w:ind w:left="0" w:firstLine="0"/>
        <w:rPr>
          <w:rFonts w:ascii="Codec Warm" w:hAnsi="Codec Warm"/>
          <w:sz w:val="22"/>
          <w:szCs w:val="22"/>
        </w:rPr>
      </w:pPr>
      <w:r w:rsidRPr="000A1382">
        <w:rPr>
          <w:rFonts w:ascii="Codec Warm" w:hAnsi="Codec Warm"/>
          <w:sz w:val="22"/>
          <w:szCs w:val="22"/>
        </w:rPr>
        <w:t>To review the steps taken to ensure that any announcement is not incorrect or incomplete.</w:t>
      </w:r>
    </w:p>
    <w:p w14:paraId="4586B4FD" w14:textId="098A9646" w:rsidR="00745876" w:rsidRPr="00437FAC" w:rsidRDefault="00527238" w:rsidP="00E068AD">
      <w:pPr>
        <w:pStyle w:val="Firm3L2"/>
        <w:spacing w:after="240" w:line="280" w:lineRule="exact"/>
        <w:rPr>
          <w:rFonts w:ascii="Codec Warm" w:hAnsi="Codec Warm"/>
          <w:sz w:val="22"/>
          <w:szCs w:val="22"/>
        </w:rPr>
      </w:pPr>
      <w:r w:rsidRPr="00437FAC">
        <w:rPr>
          <w:rFonts w:ascii="Codec Warm" w:hAnsi="Codec Warm"/>
          <w:sz w:val="22"/>
          <w:szCs w:val="22"/>
        </w:rPr>
        <w:t>To alert the Company Secretary to the existence of any inside information that may require an amendment to the Company’s insider list</w:t>
      </w:r>
      <w:r w:rsidR="00745876" w:rsidRPr="00437FAC">
        <w:rPr>
          <w:rFonts w:ascii="Codec Warm" w:hAnsi="Codec Warm"/>
          <w:sz w:val="22"/>
          <w:szCs w:val="22"/>
        </w:rPr>
        <w:t>.</w:t>
      </w:r>
    </w:p>
    <w:p w14:paraId="5BDA1FBB" w14:textId="37FF2960"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ensure that effective arrangements are in place to deny access to inside information to persons other than those who require it for the exercise of their functions in the Company or its group.</w:t>
      </w:r>
    </w:p>
    <w:p w14:paraId="5A003042" w14:textId="6BCC4DF9"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ensure that procedures are in place for employees with access to inside information to acknowledge the legal and regulatory duties that apply to them and to be aware of the sanctions attaching to the misuse or improper circulation of such information.</w:t>
      </w:r>
    </w:p>
    <w:p w14:paraId="54484052" w14:textId="0E41FE8F"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approve and keep under review the design, implementation and evaluation of the Company’s disclosure controls and procedures.</w:t>
      </w:r>
    </w:p>
    <w:p w14:paraId="72D87CA7" w14:textId="77777777" w:rsidR="00745876" w:rsidRPr="000A1382" w:rsidRDefault="00745876" w:rsidP="00E068AD">
      <w:pPr>
        <w:pStyle w:val="Firm3L2"/>
        <w:tabs>
          <w:tab w:val="clear" w:pos="720"/>
        </w:tabs>
        <w:spacing w:after="240" w:line="280" w:lineRule="exact"/>
        <w:ind w:left="0" w:firstLine="0"/>
        <w:rPr>
          <w:rFonts w:ascii="Codec Warm" w:hAnsi="Codec Warm"/>
          <w:sz w:val="22"/>
          <w:szCs w:val="22"/>
        </w:rPr>
      </w:pPr>
      <w:r w:rsidRPr="000A1382">
        <w:rPr>
          <w:rFonts w:ascii="Codec Warm" w:hAnsi="Codec Warm"/>
          <w:sz w:val="22"/>
          <w:szCs w:val="22"/>
        </w:rPr>
        <w:t>To monitor compliance with the Company’s disclosure controls and procedures.</w:t>
      </w:r>
    </w:p>
    <w:p w14:paraId="7632FDF6" w14:textId="2747AD67"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review other public disclosures by the Company, including those that are part of the regular reporting cycle.</w:t>
      </w:r>
    </w:p>
    <w:p w14:paraId="1D45CAC5" w14:textId="7A06605B"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approve and keep under review the Company’s procedures for the issue of announcements.</w:t>
      </w:r>
    </w:p>
    <w:p w14:paraId="1980998C" w14:textId="0F0B59E4"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ensure that procedures are in place for notification of transactions by persons discharging managerial responsibilities and persons closely associated with them.</w:t>
      </w:r>
    </w:p>
    <w:p w14:paraId="758F4940" w14:textId="5E447005"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review the Company’s relationship with, and procedures for dealing with, investors and analysts.</w:t>
      </w:r>
    </w:p>
    <w:p w14:paraId="14FA21B3" w14:textId="77777777" w:rsidR="00745876" w:rsidRPr="000A1382" w:rsidRDefault="00745876" w:rsidP="00E068AD">
      <w:pPr>
        <w:pStyle w:val="Firm3L2"/>
        <w:tabs>
          <w:tab w:val="clear" w:pos="720"/>
        </w:tabs>
        <w:spacing w:after="240" w:line="280" w:lineRule="exact"/>
        <w:ind w:left="0" w:firstLine="0"/>
        <w:rPr>
          <w:rFonts w:ascii="Codec Warm" w:hAnsi="Codec Warm"/>
          <w:sz w:val="22"/>
          <w:szCs w:val="22"/>
        </w:rPr>
      </w:pPr>
      <w:r w:rsidRPr="000A1382">
        <w:rPr>
          <w:rFonts w:ascii="Codec Warm" w:hAnsi="Codec Warm"/>
          <w:sz w:val="22"/>
          <w:szCs w:val="22"/>
        </w:rPr>
        <w:t>To approve the Company’s policy for communications with the market.</w:t>
      </w:r>
    </w:p>
    <w:p w14:paraId="5AEB96D5" w14:textId="74D61F3E"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refer to the board, if practicable, any decision to make an unplanned announcement about trading or about an event or development, or, if a meeting of the board cannot be convened sufficiently quickly, to take such a decision.</w:t>
      </w:r>
    </w:p>
    <w:p w14:paraId="1B065C2C" w14:textId="1F6D7042"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To monitor the markets’ views about the Company (including those based on signals set by the Company) and its share price, including rumours.</w:t>
      </w:r>
    </w:p>
    <w:p w14:paraId="7D473B06"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5E0AC1F3"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lastRenderedPageBreak/>
        <w:t>Composition</w:t>
      </w:r>
    </w:p>
    <w:p w14:paraId="5DBF696F" w14:textId="57B2357B"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committee must have at least two members.  At least one member must be an executive director and at least one member must be a non-executive director.  Members of the committee are appointed by the board.</w:t>
      </w:r>
    </w:p>
    <w:p w14:paraId="133C9F38" w14:textId="0BC2E690"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member (or one of the members) of the committee who is a non-executive director will be, in order to priority: the chairman of the board; or, in his/her absence, the Senior Independent Director of the Company; or, in his/her absence, any other non-executive director.</w:t>
      </w:r>
    </w:p>
    <w:p w14:paraId="17B4DD4B" w14:textId="1998D726" w:rsidR="00745876" w:rsidRPr="00780729" w:rsidRDefault="00745876" w:rsidP="00780729">
      <w:pPr>
        <w:pStyle w:val="Firm3L2"/>
        <w:spacing w:after="240" w:line="280" w:lineRule="exact"/>
        <w:rPr>
          <w:rFonts w:ascii="Codec Warm" w:hAnsi="Codec Warm"/>
          <w:sz w:val="22"/>
          <w:szCs w:val="22"/>
        </w:rPr>
      </w:pPr>
      <w:r w:rsidRPr="00437FAC">
        <w:rPr>
          <w:rFonts w:ascii="Codec Warm" w:hAnsi="Codec Warm"/>
          <w:sz w:val="22"/>
          <w:szCs w:val="22"/>
        </w:rPr>
        <w:t>Only members of the committee have the right to attend committee meetings, but the committee may invite others, including but not limited to any director, officer or employee</w:t>
      </w:r>
      <w:r w:rsidR="00780729">
        <w:rPr>
          <w:rFonts w:ascii="Codec Warm" w:hAnsi="Codec Warm"/>
          <w:sz w:val="22"/>
          <w:szCs w:val="22"/>
        </w:rPr>
        <w:t xml:space="preserve"> </w:t>
      </w:r>
      <w:r w:rsidRPr="00780729">
        <w:rPr>
          <w:rFonts w:ascii="Codec Warm" w:hAnsi="Codec Warm"/>
          <w:sz w:val="22"/>
          <w:szCs w:val="22"/>
        </w:rPr>
        <w:t>of the Company or any group Company and or any person whose advice is sought, to attend all or part of any meeting if it thinks it is appropriate or necessary.</w:t>
      </w:r>
    </w:p>
    <w:p w14:paraId="59AC8DBF" w14:textId="5B55171B" w:rsidR="00745876"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board appoints the chairman of the committee.  In the absence of the committee chairman and/or an appointed deputy, the remaining members present may elect one of their number to chair the meeting</w:t>
      </w:r>
      <w:r w:rsidR="000B7A33" w:rsidRPr="00437FAC">
        <w:rPr>
          <w:rFonts w:ascii="Codec Warm" w:hAnsi="Codec Warm"/>
          <w:sz w:val="22"/>
          <w:szCs w:val="22"/>
        </w:rPr>
        <w:t>.</w:t>
      </w:r>
    </w:p>
    <w:p w14:paraId="14D3FBD6" w14:textId="77777777" w:rsidR="00E068AD" w:rsidRPr="000A1382" w:rsidRDefault="00E068AD" w:rsidP="00E068AD">
      <w:pPr>
        <w:pStyle w:val="Firm3L2"/>
        <w:numPr>
          <w:ilvl w:val="0"/>
          <w:numId w:val="0"/>
        </w:numPr>
        <w:spacing w:after="240" w:line="280" w:lineRule="exact"/>
        <w:ind w:left="720"/>
        <w:rPr>
          <w:rFonts w:ascii="Codec Warm" w:hAnsi="Codec Warm"/>
          <w:sz w:val="22"/>
          <w:szCs w:val="22"/>
        </w:rPr>
      </w:pPr>
    </w:p>
    <w:p w14:paraId="0C230C27"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Quorum</w:t>
      </w:r>
    </w:p>
    <w:p w14:paraId="3795E865" w14:textId="001F7FC2"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quorum necessary for the transaction of business is two members, including at least one executive director and at least one non-executive director.</w:t>
      </w:r>
    </w:p>
    <w:p w14:paraId="0D013553" w14:textId="1463D738"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A duly convened meeting of the committee at which a quorum is present is competent to exercise all or any of the authorities, powers and discretions vested in or exercisable by the committee.</w:t>
      </w:r>
    </w:p>
    <w:p w14:paraId="07B63E9B"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02676156"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Meeting administration</w:t>
      </w:r>
    </w:p>
    <w:p w14:paraId="530DCBDA" w14:textId="0A18B049"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 xml:space="preserve">The committee must meet whenever necessary to fulfil its responsibilities.  The committee may hold meetings by telephone or using any other method of electronic communication, and may take decisions without a meeting by unanimous written consent, when deemed necessary or desirable by the chairman.  </w:t>
      </w:r>
    </w:p>
    <w:p w14:paraId="53523919" w14:textId="358A2F48"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 xml:space="preserve">Meetings of the committee are called by the secretary of the committee at the request of any of its members and can be called on short or immediate notice. </w:t>
      </w:r>
    </w:p>
    <w:p w14:paraId="690C7926"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146548D4"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Secretary</w:t>
      </w:r>
    </w:p>
    <w:p w14:paraId="0CA7B134" w14:textId="09F739E4" w:rsidR="00745876"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General Counsel or the Company Secretary or such person as the board nominates acts as the secretary of the committee.</w:t>
      </w:r>
    </w:p>
    <w:p w14:paraId="4232D90A" w14:textId="77777777" w:rsidR="00E068AD" w:rsidRPr="00437FAC" w:rsidRDefault="00E068AD" w:rsidP="00E068AD">
      <w:pPr>
        <w:pStyle w:val="Firm3L2"/>
        <w:numPr>
          <w:ilvl w:val="0"/>
          <w:numId w:val="0"/>
        </w:numPr>
        <w:spacing w:after="240" w:line="280" w:lineRule="exact"/>
        <w:ind w:left="720"/>
        <w:rPr>
          <w:rFonts w:ascii="Codec Warm" w:hAnsi="Codec Warm"/>
          <w:sz w:val="22"/>
          <w:szCs w:val="22"/>
        </w:rPr>
      </w:pPr>
    </w:p>
    <w:p w14:paraId="1845D69C" w14:textId="0DEBEE52"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secretary must ensure that the committee receives information and papers in a timely manner to enable full and proper consideration to be given to the issues.</w:t>
      </w:r>
    </w:p>
    <w:p w14:paraId="4A46D36C" w14:textId="3A1F3D6F"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secretary must minute the proceedings and resolutions of all meetings of the committee, including recording the names of those present and in attendance.</w:t>
      </w:r>
    </w:p>
    <w:p w14:paraId="1A29AB48" w14:textId="4245BF0C"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Draft minutes of committee meetings must be sent promptly to all members of the committee.  Once approved, minutes must be sent to all members of the board, unless the chairman of the committee thinks it is inappropriate to do so.</w:t>
      </w:r>
    </w:p>
    <w:p w14:paraId="05FC5C43"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4B9CA2DA"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Self-evaluation</w:t>
      </w:r>
    </w:p>
    <w:p w14:paraId="532059CA" w14:textId="77777777" w:rsidR="00745876" w:rsidRPr="000A1382" w:rsidRDefault="00745876" w:rsidP="00E068AD">
      <w:pPr>
        <w:pStyle w:val="Firm3Cont2"/>
        <w:spacing w:after="240" w:line="280" w:lineRule="exact"/>
        <w:rPr>
          <w:rFonts w:ascii="Codec Warm" w:hAnsi="Codec Warm"/>
          <w:sz w:val="22"/>
          <w:szCs w:val="22"/>
        </w:rPr>
      </w:pPr>
      <w:r w:rsidRPr="000A1382">
        <w:rPr>
          <w:rFonts w:ascii="Codec Warm" w:hAnsi="Codec Warm"/>
          <w:sz w:val="22"/>
          <w:szCs w:val="22"/>
        </w:rPr>
        <w:t>The committee must review its own performance, composition and terms of reference at least once a year and recommend to the board any changes it considers necessary or desirable.</w:t>
      </w:r>
    </w:p>
    <w:p w14:paraId="4F3082CF" w14:textId="77777777" w:rsidR="00745876" w:rsidRPr="000A1382" w:rsidRDefault="00745876" w:rsidP="00E068AD">
      <w:pPr>
        <w:pStyle w:val="Firm3Cont2"/>
        <w:spacing w:after="240" w:line="280" w:lineRule="exact"/>
        <w:ind w:left="0"/>
        <w:rPr>
          <w:rFonts w:ascii="Codec Warm" w:hAnsi="Codec Warm"/>
          <w:sz w:val="22"/>
          <w:szCs w:val="22"/>
        </w:rPr>
      </w:pPr>
    </w:p>
    <w:p w14:paraId="1B2176FF"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Reporting responsibilities</w:t>
      </w:r>
    </w:p>
    <w:p w14:paraId="6DDEDB97" w14:textId="203A6D82"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After each committee meeting, the chairman must report formally to the board on the committee’s proceedings and on how it has discharged its duties and responsibilities.</w:t>
      </w:r>
    </w:p>
    <w:p w14:paraId="199B3096" w14:textId="3998382C" w:rsidR="00745876" w:rsidRPr="00437FAC" w:rsidRDefault="00745876" w:rsidP="00E068AD">
      <w:pPr>
        <w:pStyle w:val="Firm3L2"/>
        <w:spacing w:after="240" w:line="280" w:lineRule="exact"/>
        <w:rPr>
          <w:rFonts w:ascii="Codec Warm" w:hAnsi="Codec Warm"/>
          <w:sz w:val="22"/>
          <w:szCs w:val="22"/>
        </w:rPr>
      </w:pPr>
      <w:r w:rsidRPr="00437FAC">
        <w:rPr>
          <w:rFonts w:ascii="Codec Warm" w:hAnsi="Codec Warm"/>
          <w:sz w:val="22"/>
          <w:szCs w:val="22"/>
        </w:rPr>
        <w:t>The committee may make such recommendations to the board it deems appropriate on any area within its remit where action or improvement is desirable.</w:t>
      </w:r>
    </w:p>
    <w:p w14:paraId="59BBE011" w14:textId="77777777" w:rsidR="00745876" w:rsidRPr="000A1382" w:rsidRDefault="00745876" w:rsidP="00E068AD">
      <w:pPr>
        <w:pStyle w:val="Firm3L2"/>
        <w:numPr>
          <w:ilvl w:val="0"/>
          <w:numId w:val="0"/>
        </w:numPr>
        <w:spacing w:after="240" w:line="280" w:lineRule="exact"/>
        <w:rPr>
          <w:rFonts w:ascii="Codec Warm" w:hAnsi="Codec Warm"/>
          <w:sz w:val="22"/>
          <w:szCs w:val="22"/>
        </w:rPr>
      </w:pPr>
    </w:p>
    <w:p w14:paraId="71A3A05D" w14:textId="77777777" w:rsidR="00745876" w:rsidRPr="000A1382" w:rsidRDefault="00745876" w:rsidP="00E068AD">
      <w:pPr>
        <w:pStyle w:val="Firm3L1"/>
        <w:spacing w:after="240" w:line="280" w:lineRule="exact"/>
        <w:rPr>
          <w:rFonts w:ascii="Codec Warm" w:hAnsi="Codec Warm"/>
          <w:sz w:val="22"/>
          <w:szCs w:val="22"/>
        </w:rPr>
      </w:pPr>
      <w:r w:rsidRPr="000A1382">
        <w:rPr>
          <w:rFonts w:ascii="Codec Warm" w:hAnsi="Codec Warm"/>
          <w:smallCaps/>
          <w:sz w:val="22"/>
          <w:szCs w:val="22"/>
        </w:rPr>
        <w:t>Other matters</w:t>
      </w:r>
    </w:p>
    <w:p w14:paraId="2D4C00A1" w14:textId="77777777" w:rsidR="00745876" w:rsidRPr="0087042A" w:rsidRDefault="00745876" w:rsidP="00E068AD">
      <w:pPr>
        <w:pStyle w:val="Firm3L2"/>
        <w:tabs>
          <w:tab w:val="clear" w:pos="720"/>
        </w:tabs>
        <w:spacing w:after="240" w:line="280" w:lineRule="exact"/>
        <w:ind w:left="0" w:firstLine="0"/>
        <w:rPr>
          <w:rFonts w:ascii="Codec Warm" w:hAnsi="Codec Warm"/>
          <w:sz w:val="22"/>
          <w:szCs w:val="22"/>
        </w:rPr>
      </w:pPr>
      <w:r w:rsidRPr="0087042A">
        <w:rPr>
          <w:rFonts w:ascii="Codec Warm" w:hAnsi="Codec Warm"/>
          <w:sz w:val="22"/>
          <w:szCs w:val="22"/>
        </w:rPr>
        <w:t>The committee must:</w:t>
      </w:r>
    </w:p>
    <w:p w14:paraId="57C0E93E" w14:textId="66FFBBD3" w:rsidR="00745876" w:rsidRPr="00437FAC" w:rsidRDefault="00745876" w:rsidP="00E068AD">
      <w:pPr>
        <w:pStyle w:val="Firm3L3"/>
        <w:spacing w:after="240" w:line="280" w:lineRule="exact"/>
        <w:rPr>
          <w:rFonts w:ascii="Codec Warm" w:hAnsi="Codec Warm"/>
          <w:sz w:val="22"/>
          <w:szCs w:val="22"/>
        </w:rPr>
      </w:pPr>
      <w:r w:rsidRPr="00437FAC">
        <w:rPr>
          <w:rFonts w:ascii="Codec Warm" w:hAnsi="Codec Warm"/>
          <w:sz w:val="22"/>
          <w:szCs w:val="22"/>
        </w:rPr>
        <w:t>have access to sufficient resources in order to carry out its duties, including access to the company secretariat and external broker, legal or other professional advice for assistance as required on all committee matters;</w:t>
      </w:r>
    </w:p>
    <w:p w14:paraId="0BFAE693" w14:textId="6F9E24DD" w:rsidR="006F56C6" w:rsidRPr="0087042A" w:rsidRDefault="006F56C6" w:rsidP="00E068AD">
      <w:pPr>
        <w:pStyle w:val="Firm3L3"/>
        <w:spacing w:after="240" w:line="280" w:lineRule="exact"/>
        <w:rPr>
          <w:rFonts w:ascii="Codec Warm" w:hAnsi="Codec Warm"/>
          <w:sz w:val="22"/>
          <w:szCs w:val="22"/>
        </w:rPr>
      </w:pPr>
      <w:r w:rsidRPr="0087042A">
        <w:rPr>
          <w:rFonts w:ascii="Codec Warm" w:hAnsi="Codec Warm"/>
          <w:sz w:val="22"/>
          <w:szCs w:val="22"/>
        </w:rPr>
        <w:t>give due consideration to laws and regulations, the provisions of the UK  Corporate Governance Code, the requirements of the Financial Conduct Authority’s Listing, Prospectus, Disclosure Guidance and Transparency Rules and any other applicable rules, as appropriate;</w:t>
      </w:r>
    </w:p>
    <w:p w14:paraId="671ECDC1" w14:textId="77777777" w:rsidR="00745876" w:rsidRPr="0087042A" w:rsidRDefault="00745876" w:rsidP="00E068AD">
      <w:pPr>
        <w:pStyle w:val="Firm3L3"/>
        <w:spacing w:after="240" w:line="280" w:lineRule="exact"/>
        <w:rPr>
          <w:rFonts w:ascii="Codec Warm" w:hAnsi="Codec Warm"/>
          <w:sz w:val="22"/>
          <w:szCs w:val="22"/>
        </w:rPr>
      </w:pPr>
      <w:r w:rsidRPr="0087042A">
        <w:rPr>
          <w:rFonts w:ascii="Codec Warm" w:hAnsi="Codec Warm"/>
          <w:sz w:val="22"/>
          <w:szCs w:val="22"/>
        </w:rPr>
        <w:t>oversee any investigation of activities which are within its terms of reference; and</w:t>
      </w:r>
    </w:p>
    <w:p w14:paraId="23C85103" w14:textId="77777777" w:rsidR="00745876" w:rsidRPr="0087042A" w:rsidRDefault="00745876" w:rsidP="00E068AD">
      <w:pPr>
        <w:pStyle w:val="Firm3L3"/>
        <w:spacing w:after="240" w:line="280" w:lineRule="exact"/>
        <w:rPr>
          <w:rFonts w:ascii="Codec Warm" w:hAnsi="Codec Warm"/>
          <w:sz w:val="22"/>
          <w:szCs w:val="22"/>
        </w:rPr>
      </w:pPr>
      <w:r w:rsidRPr="0087042A">
        <w:rPr>
          <w:rFonts w:ascii="Codec Warm" w:hAnsi="Codec Warm"/>
          <w:sz w:val="22"/>
          <w:szCs w:val="22"/>
        </w:rPr>
        <w:t>work and liaise as necessary with all other board committees.</w:t>
      </w:r>
    </w:p>
    <w:p w14:paraId="133BF02A" w14:textId="77777777" w:rsidR="00745876" w:rsidRPr="000A1382" w:rsidRDefault="00745876" w:rsidP="00E068AD">
      <w:pPr>
        <w:pStyle w:val="Firm3L3"/>
        <w:numPr>
          <w:ilvl w:val="0"/>
          <w:numId w:val="0"/>
        </w:numPr>
        <w:spacing w:after="240" w:line="280" w:lineRule="exact"/>
        <w:ind w:left="709"/>
        <w:rPr>
          <w:rFonts w:ascii="Codec Warm" w:hAnsi="Codec Warm"/>
          <w:sz w:val="22"/>
          <w:szCs w:val="22"/>
        </w:rPr>
      </w:pPr>
    </w:p>
    <w:p w14:paraId="56D8A925" w14:textId="77777777" w:rsidR="00745876" w:rsidRPr="00437FAC" w:rsidRDefault="00745876" w:rsidP="00E068AD">
      <w:pPr>
        <w:pStyle w:val="Firm3L1"/>
        <w:spacing w:after="240" w:line="280" w:lineRule="exact"/>
        <w:rPr>
          <w:rFonts w:ascii="Codec Warm" w:hAnsi="Codec Warm"/>
          <w:smallCaps/>
          <w:sz w:val="22"/>
          <w:szCs w:val="22"/>
        </w:rPr>
      </w:pPr>
      <w:r w:rsidRPr="00437FAC">
        <w:rPr>
          <w:rFonts w:ascii="Codec Warm" w:hAnsi="Codec Warm"/>
          <w:smallCaps/>
          <w:sz w:val="22"/>
          <w:szCs w:val="22"/>
        </w:rPr>
        <w:lastRenderedPageBreak/>
        <w:t>Authority</w:t>
      </w:r>
    </w:p>
    <w:p w14:paraId="50DDCE1A" w14:textId="77777777" w:rsidR="00745876" w:rsidRPr="00437FAC" w:rsidRDefault="00745876" w:rsidP="00E068AD">
      <w:pPr>
        <w:pStyle w:val="BodyText"/>
        <w:spacing w:after="240" w:line="280" w:lineRule="exact"/>
        <w:rPr>
          <w:rFonts w:ascii="Codec Warm" w:hAnsi="Codec Warm"/>
          <w:sz w:val="22"/>
          <w:szCs w:val="22"/>
        </w:rPr>
      </w:pPr>
      <w:r w:rsidRPr="00437FAC">
        <w:rPr>
          <w:rFonts w:ascii="Codec Warm" w:hAnsi="Codec Warm"/>
          <w:sz w:val="22"/>
          <w:szCs w:val="22"/>
        </w:rPr>
        <w:t>10.1.</w:t>
      </w:r>
      <w:r w:rsidRPr="00437FAC">
        <w:rPr>
          <w:rFonts w:ascii="Codec Warm" w:hAnsi="Codec Warm"/>
          <w:sz w:val="22"/>
          <w:szCs w:val="22"/>
        </w:rPr>
        <w:tab/>
        <w:t>The board authorises the committee to:</w:t>
      </w:r>
    </w:p>
    <w:p w14:paraId="6838973B" w14:textId="4DB4F540" w:rsidR="00745876" w:rsidRPr="00437FAC" w:rsidRDefault="00745876" w:rsidP="00E068AD">
      <w:pPr>
        <w:pStyle w:val="Firm3L3"/>
        <w:spacing w:after="240" w:line="280" w:lineRule="exact"/>
        <w:rPr>
          <w:rFonts w:ascii="Codec Warm" w:hAnsi="Codec Warm"/>
          <w:sz w:val="22"/>
          <w:szCs w:val="22"/>
        </w:rPr>
      </w:pPr>
      <w:r w:rsidRPr="00437FAC">
        <w:rPr>
          <w:rFonts w:ascii="Codec Warm" w:hAnsi="Codec Warm"/>
          <w:sz w:val="22"/>
          <w:szCs w:val="22"/>
        </w:rPr>
        <w:t>undertake any activity within its terms of reference;</w:t>
      </w:r>
    </w:p>
    <w:p w14:paraId="4472A304" w14:textId="7912CCA3" w:rsidR="00306B1F" w:rsidRPr="00437FAC" w:rsidRDefault="00306B1F" w:rsidP="00E068AD">
      <w:pPr>
        <w:pStyle w:val="Firm3L3"/>
        <w:spacing w:after="240" w:line="280" w:lineRule="exact"/>
        <w:rPr>
          <w:rFonts w:ascii="Codec Warm" w:hAnsi="Codec Warm"/>
          <w:sz w:val="22"/>
          <w:szCs w:val="22"/>
        </w:rPr>
      </w:pPr>
      <w:r w:rsidRPr="00437FAC">
        <w:rPr>
          <w:rFonts w:ascii="Codec Warm" w:hAnsi="Codec Warm"/>
          <w:sz w:val="22"/>
          <w:szCs w:val="22"/>
        </w:rPr>
        <w:t>seek any information from any group employee or contractor that it requires to perform its duties;</w:t>
      </w:r>
    </w:p>
    <w:p w14:paraId="53A0EC74" w14:textId="41FD30A7" w:rsidR="00306B1F" w:rsidRPr="00437FAC" w:rsidRDefault="00306B1F" w:rsidP="00E068AD">
      <w:pPr>
        <w:pStyle w:val="Firm3L3"/>
        <w:spacing w:after="240" w:line="280" w:lineRule="exact"/>
        <w:rPr>
          <w:rFonts w:ascii="Codec Warm" w:hAnsi="Codec Warm"/>
          <w:sz w:val="22"/>
          <w:szCs w:val="22"/>
        </w:rPr>
      </w:pPr>
      <w:r w:rsidRPr="00437FAC">
        <w:rPr>
          <w:rFonts w:ascii="Codec Warm" w:hAnsi="Codec Warm"/>
          <w:sz w:val="22"/>
          <w:szCs w:val="22"/>
        </w:rPr>
        <w:t>obtain external legal or other professional advice on any matter within its terms of reference at the Company’s expense, and to invite persons giving such advice to attend committee meetings;</w:t>
      </w:r>
    </w:p>
    <w:p w14:paraId="00685BFC" w14:textId="6C4FA8C6" w:rsidR="00306B1F" w:rsidRPr="00437FAC" w:rsidRDefault="00306B1F" w:rsidP="00E068AD">
      <w:pPr>
        <w:pStyle w:val="Firm3L3"/>
        <w:spacing w:after="240" w:line="280" w:lineRule="exact"/>
        <w:rPr>
          <w:rFonts w:ascii="Codec Warm" w:hAnsi="Codec Warm"/>
          <w:sz w:val="22"/>
          <w:szCs w:val="22"/>
        </w:rPr>
      </w:pPr>
      <w:r w:rsidRPr="00437FAC">
        <w:rPr>
          <w:rFonts w:ascii="Codec Warm" w:hAnsi="Codec Warm"/>
          <w:sz w:val="22"/>
          <w:szCs w:val="22"/>
        </w:rPr>
        <w:t>call any group employee or contractor to be questioned at a committee meeting, as and when required; and</w:t>
      </w:r>
    </w:p>
    <w:p w14:paraId="4C8C6E0A" w14:textId="77777777" w:rsidR="00745876" w:rsidRPr="00437FAC" w:rsidRDefault="00745876" w:rsidP="00E068AD">
      <w:pPr>
        <w:pStyle w:val="Firm3L3"/>
        <w:spacing w:after="240" w:line="280" w:lineRule="exact"/>
        <w:rPr>
          <w:rFonts w:ascii="Codec Warm" w:hAnsi="Codec Warm"/>
          <w:sz w:val="22"/>
          <w:szCs w:val="22"/>
        </w:rPr>
      </w:pPr>
      <w:r w:rsidRPr="00437FAC">
        <w:rPr>
          <w:rFonts w:ascii="Codec Warm" w:hAnsi="Codec Warm"/>
          <w:sz w:val="22"/>
          <w:szCs w:val="22"/>
        </w:rPr>
        <w:t>delegate any of its powers to one or more of its members or the secretary.</w:t>
      </w:r>
    </w:p>
    <w:p w14:paraId="426650E5" w14:textId="77777777" w:rsidR="00745876" w:rsidRPr="000A1382" w:rsidRDefault="00745876" w:rsidP="00E068AD">
      <w:pPr>
        <w:pStyle w:val="BodyText"/>
        <w:spacing w:after="240" w:line="280" w:lineRule="exact"/>
        <w:rPr>
          <w:rFonts w:ascii="Codec Warm" w:hAnsi="Codec Warm"/>
          <w:sz w:val="22"/>
          <w:szCs w:val="22"/>
        </w:rPr>
      </w:pPr>
    </w:p>
    <w:p w14:paraId="06E50300" w14:textId="77777777" w:rsidR="0087120A" w:rsidRPr="000A1382" w:rsidRDefault="0087120A" w:rsidP="00E068AD">
      <w:pPr>
        <w:pStyle w:val="BodyText"/>
        <w:spacing w:after="240" w:line="280" w:lineRule="exact"/>
        <w:rPr>
          <w:rFonts w:ascii="Codec Warm" w:hAnsi="Codec Warm"/>
          <w:sz w:val="22"/>
          <w:szCs w:val="22"/>
        </w:rPr>
      </w:pPr>
    </w:p>
    <w:sectPr w:rsidR="0087120A" w:rsidRPr="000A1382" w:rsidSect="00A773DE">
      <w:headerReference w:type="default" r:id="rId12"/>
      <w:footerReference w:type="default" r:id="rId13"/>
      <w:headerReference w:type="first" r:id="rId14"/>
      <w:footerReference w:type="first" r:id="rId15"/>
      <w:pgSz w:w="11909" w:h="16834" w:code="9"/>
      <w:pgMar w:top="1440" w:right="994" w:bottom="1440" w:left="993"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6735" w14:textId="77777777" w:rsidR="00AB2F0E" w:rsidRDefault="00AB2F0E">
      <w:r>
        <w:separator/>
      </w:r>
    </w:p>
  </w:endnote>
  <w:endnote w:type="continuationSeparator" w:id="0">
    <w:p w14:paraId="7AE962AE" w14:textId="77777777" w:rsidR="00AB2F0E" w:rsidRDefault="00AB2F0E">
      <w:r>
        <w:continuationSeparator/>
      </w:r>
    </w:p>
  </w:endnote>
  <w:endnote w:type="continuationNotice" w:id="1">
    <w:p w14:paraId="3239E75C" w14:textId="77777777" w:rsidR="00AB2F0E" w:rsidRDefault="00AB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dec Warm">
    <w:panose1 w:val="00000000000000000000"/>
    <w:charset w:val="00"/>
    <w:family w:val="auto"/>
    <w:pitch w:val="variable"/>
    <w:sig w:usb0="A00002FF" w:usb1="1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dec Warm Bold">
    <w:panose1 w:val="00000000000000000000"/>
    <w:charset w:val="00"/>
    <w:family w:val="auto"/>
    <w:pitch w:val="variable"/>
    <w:sig w:usb0="A00002AF" w:usb1="5000A47B" w:usb2="00000000" w:usb3="00000000" w:csb0="0000009F" w:csb1="00000000"/>
  </w:font>
  <w:font w:name="Codec Warm Light">
    <w:altName w:val="Calibri"/>
    <w:charset w:val="00"/>
    <w:family w:val="auto"/>
    <w:pitch w:val="variable"/>
    <w:sig w:usb0="800002A7" w:usb1="4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60362"/>
      <w:docPartObj>
        <w:docPartGallery w:val="Page Numbers (Bottom of Page)"/>
        <w:docPartUnique/>
      </w:docPartObj>
    </w:sdtPr>
    <w:sdtEndPr>
      <w:rPr>
        <w:noProof/>
      </w:rPr>
    </w:sdtEndPr>
    <w:sdtContent>
      <w:p w14:paraId="2DAD1B85" w14:textId="21C6F3BE" w:rsidR="00D72230" w:rsidRDefault="00D72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9FAD92" w14:textId="380B89AA" w:rsidR="00D82443" w:rsidRPr="00F86541" w:rsidRDefault="00D82443">
    <w:pPr>
      <w:pStyle w:val="Footer"/>
      <w:spacing w:line="20" w:lineRule="exact"/>
      <w:rPr>
        <w:rFonts w:ascii="Codec Warm" w:hAnsi="Codec War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7E99" w14:textId="3F03DB4E" w:rsidR="00D82443" w:rsidRPr="00A773DE" w:rsidRDefault="00B031D5">
    <w:pPr>
      <w:pStyle w:val="Footer"/>
      <w:rPr>
        <w:rFonts w:ascii="Codec Warm Light" w:hAnsi="Codec Warm Light"/>
      </w:rPr>
    </w:pPr>
    <w:r w:rsidRPr="00A773DE">
      <w:rPr>
        <w:rFonts w:ascii="Codec Warm Light" w:hAnsi="Codec Warm Light"/>
        <w:noProof/>
      </w:rPr>
      <w:drawing>
        <wp:anchor distT="0" distB="0" distL="114300" distR="114300" simplePos="0" relativeHeight="251658242" behindDoc="1" locked="0" layoutInCell="1" allowOverlap="1" wp14:anchorId="04525D00" wp14:editId="53487E2D">
          <wp:simplePos x="0" y="0"/>
          <wp:positionH relativeFrom="column">
            <wp:posOffset>-2598420</wp:posOffset>
          </wp:positionH>
          <wp:positionV relativeFrom="paragraph">
            <wp:posOffset>-678815</wp:posOffset>
          </wp:positionV>
          <wp:extent cx="2533650" cy="2263775"/>
          <wp:effectExtent l="88900" t="12700" r="8255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0700000" flipV="1">
                    <a:off x="0" y="0"/>
                    <a:ext cx="2533650" cy="2263775"/>
                  </a:xfrm>
                  <a:prstGeom prst="rect">
                    <a:avLst/>
                  </a:prstGeom>
                </pic:spPr>
              </pic:pic>
            </a:graphicData>
          </a:graphic>
          <wp14:sizeRelH relativeFrom="page">
            <wp14:pctWidth>0</wp14:pctWidth>
          </wp14:sizeRelH>
          <wp14:sizeRelV relativeFrom="page">
            <wp14:pctHeight>0</wp14:pctHeight>
          </wp14:sizeRelV>
        </wp:anchor>
      </w:drawing>
    </w:r>
    <w:r w:rsidRPr="00A773DE">
      <w:rPr>
        <w:rFonts w:ascii="Codec Warm Light" w:hAnsi="Codec Warm Light"/>
        <w:noProof/>
      </w:rPr>
      <w:drawing>
        <wp:anchor distT="0" distB="0" distL="114300" distR="114300" simplePos="0" relativeHeight="251658243" behindDoc="1" locked="0" layoutInCell="1" allowOverlap="1" wp14:anchorId="69908FBF" wp14:editId="1F712942">
          <wp:simplePos x="0" y="0"/>
          <wp:positionH relativeFrom="column">
            <wp:posOffset>5015865</wp:posOffset>
          </wp:positionH>
          <wp:positionV relativeFrom="paragraph">
            <wp:posOffset>-20320</wp:posOffset>
          </wp:positionV>
          <wp:extent cx="1023411" cy="308664"/>
          <wp:effectExtent l="0" t="0" r="5715" b="0"/>
          <wp:wrapNone/>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023411" cy="308664"/>
                  </a:xfrm>
                  <a:prstGeom prst="rect">
                    <a:avLst/>
                  </a:prstGeom>
                </pic:spPr>
              </pic:pic>
            </a:graphicData>
          </a:graphic>
          <wp14:sizeRelH relativeFrom="page">
            <wp14:pctWidth>0</wp14:pctWidth>
          </wp14:sizeRelH>
          <wp14:sizeRelV relativeFrom="page">
            <wp14:pctHeight>0</wp14:pctHeight>
          </wp14:sizeRelV>
        </wp:anchor>
      </w:drawing>
    </w:r>
  </w:p>
  <w:p w14:paraId="720DE478" w14:textId="23DDB466" w:rsidR="00D82443" w:rsidRDefault="00BC04EA">
    <w:pPr>
      <w:pStyle w:val="Footer"/>
      <w:spacing w:line="20" w:lineRule="exact"/>
    </w:pPr>
    <w:r>
      <w:rPr>
        <w:noProof/>
      </w:rPr>
      <mc:AlternateContent>
        <mc:Choice Requires="wps">
          <w:drawing>
            <wp:anchor distT="0" distB="0" distL="114300" distR="114300" simplePos="0" relativeHeight="251658244" behindDoc="1" locked="0" layoutInCell="1" allowOverlap="1" wp14:anchorId="790BB570" wp14:editId="6595189A">
              <wp:simplePos x="0" y="0"/>
              <wp:positionH relativeFrom="margin">
                <wp:posOffset>0</wp:posOffset>
              </wp:positionH>
              <wp:positionV relativeFrom="paragraph">
                <wp:posOffset>-126365</wp:posOffset>
              </wp:positionV>
              <wp:extent cx="2560320" cy="255905"/>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bookmarkStart w:id="0" w:name="_mps368862330000000000000002832000000000" w:displacedByCustomXml="next"/>
                        <w:sdt>
                          <w:sdtPr>
                            <w:tag w:val="mpb754844310000040000000000000000000000"/>
                            <w:id w:val="-1856191237"/>
                            <w:showingPlcHdr/>
                          </w:sdtPr>
                          <w:sdtEndPr/>
                          <w:sdtContent>
                            <w:p w14:paraId="6B1F245F" w14:textId="4BF3CA44" w:rsidR="00D82443" w:rsidRDefault="00A237B8">
                              <w:pPr>
                                <w:pStyle w:val="MacPacTrailer"/>
                              </w:pPr>
                              <w:r>
                                <w:t xml:space="preserve">     </w:t>
                              </w:r>
                            </w:p>
                          </w:sdtContent>
                        </w:sdt>
                        <w:p w14:paraId="24C343D4" w14:textId="281C7183" w:rsidR="00D82443" w:rsidRDefault="00780729">
                          <w:pPr>
                            <w:pStyle w:val="MacPacTrailer"/>
                          </w:pPr>
                          <w:sdt>
                            <w:sdtPr>
                              <w:tag w:val="mpv596898380000060000000000000000000000"/>
                              <w:id w:val="443795258"/>
                              <w:showingPlcHdr/>
                            </w:sdtPr>
                            <w:sdtEndPr/>
                            <w:sdtContent/>
                          </w:sdt>
                          <w:sdt>
                            <w:sdtPr>
                              <w:tag w:val="mpv054424520000070000000000000000000000"/>
                              <w:id w:val="443795256"/>
                              <w:showingPlcHdr/>
                            </w:sdtPr>
                            <w:sdtEndPr/>
                            <w:sdtContent/>
                          </w:sdt>
                          <w:sdt>
                            <w:sdtPr>
                              <w:tag w:val="mpv931113660000080000000000000000000000"/>
                              <w:id w:val="443795254"/>
                              <w:showingPlcHdr/>
                            </w:sdtPr>
                            <w:sdtEndPr/>
                            <w:sdtContent/>
                          </w:sdt>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BB570" id="_x0000_t202" coordsize="21600,21600" o:spt="202" path="m,l,21600r21600,l21600,xe">
              <v:stroke joinstyle="miter"/>
              <v:path gradientshapeok="t" o:connecttype="rect"/>
            </v:shapetype>
            <v:shape id="Text Box 3" o:spid="_x0000_s1026" type="#_x0000_t202" style="position:absolute;left:0;text-align:left;margin-left:0;margin-top:-9.95pt;width:201.6pt;height:20.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bookmarkStart w:id="1" w:name="_mps368862330000000000000002832000000000" w:displacedByCustomXml="next"/>
                  <w:sdt>
                    <w:sdtPr>
                      <w:tag w:val="mpb754844310000040000000000000000000000"/>
                      <w:id w:val="-1856191237"/>
                      <w:showingPlcHdr/>
                    </w:sdtPr>
                    <w:sdtEndPr/>
                    <w:sdtContent>
                      <w:p w14:paraId="6B1F245F" w14:textId="4BF3CA44" w:rsidR="00D82443" w:rsidRDefault="00A237B8">
                        <w:pPr>
                          <w:pStyle w:val="MacPacTrailer"/>
                        </w:pPr>
                        <w:r>
                          <w:t xml:space="preserve">     </w:t>
                        </w:r>
                      </w:p>
                    </w:sdtContent>
                  </w:sdt>
                  <w:p w14:paraId="24C343D4" w14:textId="281C7183" w:rsidR="00D82443" w:rsidRDefault="00780729">
                    <w:pPr>
                      <w:pStyle w:val="MacPacTrailer"/>
                    </w:pPr>
                    <w:sdt>
                      <w:sdtPr>
                        <w:tag w:val="mpv596898380000060000000000000000000000"/>
                        <w:id w:val="443795258"/>
                        <w:showingPlcHdr/>
                      </w:sdtPr>
                      <w:sdtEndPr/>
                      <w:sdtContent/>
                    </w:sdt>
                    <w:sdt>
                      <w:sdtPr>
                        <w:tag w:val="mpv054424520000070000000000000000000000"/>
                        <w:id w:val="443795256"/>
                        <w:showingPlcHdr/>
                      </w:sdtPr>
                      <w:sdtEndPr/>
                      <w:sdtContent/>
                    </w:sdt>
                    <w:sdt>
                      <w:sdtPr>
                        <w:tag w:val="mpv931113660000080000000000000000000000"/>
                        <w:id w:val="443795254"/>
                        <w:showingPlcHdr/>
                      </w:sdtPr>
                      <w:sdtEndPr/>
                      <w:sdtContent/>
                    </w:sdt>
                    <w:bookmarkEnd w:id="1"/>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8862" w14:textId="77777777" w:rsidR="00AB2F0E" w:rsidRDefault="00AB2F0E">
      <w:r>
        <w:separator/>
      </w:r>
    </w:p>
  </w:footnote>
  <w:footnote w:type="continuationSeparator" w:id="0">
    <w:p w14:paraId="686683B1" w14:textId="77777777" w:rsidR="00AB2F0E" w:rsidRDefault="00AB2F0E">
      <w:r>
        <w:continuationSeparator/>
      </w:r>
    </w:p>
  </w:footnote>
  <w:footnote w:type="continuationNotice" w:id="1">
    <w:p w14:paraId="35440CB5" w14:textId="77777777" w:rsidR="00AB2F0E" w:rsidRDefault="00AB2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EC1B" w14:textId="38CF4F9C" w:rsidR="00B031D5" w:rsidRDefault="00B031D5">
    <w:pPr>
      <w:pStyle w:val="Header"/>
    </w:pPr>
    <w:r>
      <w:rPr>
        <w:rFonts w:ascii="Codec Warm Bold" w:hAnsi="Codec Warm Bold"/>
        <w:b/>
        <w:bCs/>
        <w:noProof/>
        <w:color w:val="AA0061"/>
        <w:sz w:val="40"/>
        <w:szCs w:val="40"/>
      </w:rPr>
      <w:drawing>
        <wp:anchor distT="0" distB="0" distL="114300" distR="114300" simplePos="0" relativeHeight="251658240" behindDoc="1" locked="0" layoutInCell="1" allowOverlap="1" wp14:anchorId="042DF622" wp14:editId="3339431F">
          <wp:simplePos x="0" y="0"/>
          <wp:positionH relativeFrom="column">
            <wp:posOffset>5456237</wp:posOffset>
          </wp:positionH>
          <wp:positionV relativeFrom="paragraph">
            <wp:posOffset>-914717</wp:posOffset>
          </wp:positionV>
          <wp:extent cx="1267304" cy="1868459"/>
          <wp:effectExtent l="0" t="199072" r="32702" b="45403"/>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00000">
                    <a:off x="0" y="0"/>
                    <a:ext cx="1267304" cy="186845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3185" w14:textId="0C39DF39" w:rsidR="004802A7" w:rsidRPr="00B031D5" w:rsidRDefault="00B031D5" w:rsidP="00A773DE">
    <w:pPr>
      <w:pStyle w:val="Header"/>
      <w:jc w:val="left"/>
      <w:rPr>
        <w:rFonts w:ascii="Codec Warm" w:hAnsi="Codec Warm"/>
      </w:rPr>
    </w:pPr>
    <w:r w:rsidRPr="00B031D5">
      <w:rPr>
        <w:rFonts w:ascii="Codec Warm" w:hAnsi="Codec Warm"/>
        <w:b/>
        <w:bCs/>
        <w:noProof/>
        <w:color w:val="AA0061"/>
        <w:sz w:val="40"/>
        <w:szCs w:val="40"/>
      </w:rPr>
      <w:drawing>
        <wp:anchor distT="0" distB="0" distL="114300" distR="114300" simplePos="0" relativeHeight="251658241" behindDoc="1" locked="0" layoutInCell="1" allowOverlap="1" wp14:anchorId="5072A848" wp14:editId="75E0E286">
          <wp:simplePos x="0" y="0"/>
          <wp:positionH relativeFrom="column">
            <wp:posOffset>5547677</wp:posOffset>
          </wp:positionH>
          <wp:positionV relativeFrom="paragraph">
            <wp:posOffset>-891857</wp:posOffset>
          </wp:positionV>
          <wp:extent cx="1267304" cy="1868459"/>
          <wp:effectExtent l="0" t="199072" r="32702" b="45403"/>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00000">
                    <a:off x="0" y="0"/>
                    <a:ext cx="1267304" cy="18684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E3368DF"/>
    <w:multiLevelType w:val="multilevel"/>
    <w:tmpl w:val="DA8E2862"/>
    <w:name w:val="zzmpSch1||Schedule1|2|3|1|4|2|33||1|2|33||1|2|33||1|2|32||1|2|32||1|2|32||1|2|32||1|2|32||1|2|32||"/>
    <w:lvl w:ilvl="0">
      <w:start w:val="1"/>
      <w:numFmt w:val="decimal"/>
      <w:pStyle w:val="Sch1L1"/>
      <w:suff w:val="nothing"/>
      <w:lvlText w:val="Schedule %1"/>
      <w:lvlJc w:val="left"/>
      <w:pPr>
        <w:ind w:left="0" w:firstLine="0"/>
      </w:pPr>
      <w:rPr>
        <w:rFonts w:hint="default"/>
        <w:b/>
        <w:i w:val="0"/>
        <w:caps w:val="0"/>
        <w:sz w:val="24"/>
        <w:u w:val="none"/>
      </w:rPr>
    </w:lvl>
    <w:lvl w:ilvl="1">
      <w:start w:val="1"/>
      <w:numFmt w:val="upperLetter"/>
      <w:pStyle w:val="Sch1L2"/>
      <w:lvlText w:val="Part %2"/>
      <w:lvlJc w:val="left"/>
      <w:pPr>
        <w:tabs>
          <w:tab w:val="num" w:pos="720"/>
        </w:tabs>
        <w:ind w:left="720" w:hanging="720"/>
      </w:pPr>
      <w:rPr>
        <w:rFonts w:hint="default"/>
        <w:b/>
        <w:i w:val="0"/>
        <w:caps w:val="0"/>
        <w:u w:val="none"/>
      </w:rPr>
    </w:lvl>
    <w:lvl w:ilvl="2">
      <w:start w:val="1"/>
      <w:numFmt w:val="decimal"/>
      <w:pStyle w:val="Sch1L3"/>
      <w:lvlText w:val="%3."/>
      <w:lvlJc w:val="left"/>
      <w:pPr>
        <w:tabs>
          <w:tab w:val="num" w:pos="720"/>
        </w:tabs>
        <w:ind w:left="720" w:hanging="720"/>
      </w:pPr>
      <w:rPr>
        <w:rFonts w:hint="default"/>
        <w:b/>
        <w:i w:val="0"/>
        <w:caps w:val="0"/>
        <w:u w:val="none"/>
      </w:rPr>
    </w:lvl>
    <w:lvl w:ilvl="3">
      <w:start w:val="1"/>
      <w:numFmt w:val="decimal"/>
      <w:pStyle w:val="Sch1L4"/>
      <w:lvlText w:val="%4."/>
      <w:lvlJc w:val="left"/>
      <w:pPr>
        <w:tabs>
          <w:tab w:val="num" w:pos="720"/>
        </w:tabs>
        <w:ind w:left="720" w:hanging="720"/>
      </w:pPr>
      <w:rPr>
        <w:rFonts w:hint="default"/>
        <w:b w:val="0"/>
        <w:i w:val="0"/>
        <w:caps w:val="0"/>
        <w:u w:val="none"/>
      </w:rPr>
    </w:lvl>
    <w:lvl w:ilvl="4">
      <w:start w:val="1"/>
      <w:numFmt w:val="decimal"/>
      <w:pStyle w:val="Sch1L5"/>
      <w:lvlText w:val="%3.%5"/>
      <w:lvlJc w:val="left"/>
      <w:pPr>
        <w:tabs>
          <w:tab w:val="num" w:pos="720"/>
        </w:tabs>
        <w:ind w:left="720" w:hanging="720"/>
      </w:pPr>
      <w:rPr>
        <w:rFonts w:hint="default"/>
        <w:b w:val="0"/>
        <w:i w:val="0"/>
        <w:caps w:val="0"/>
        <w:u w:val="none"/>
      </w:rPr>
    </w:lvl>
    <w:lvl w:ilvl="5">
      <w:start w:val="1"/>
      <w:numFmt w:val="lowerLetter"/>
      <w:pStyle w:val="Sch1L6"/>
      <w:lvlText w:val="(%6)"/>
      <w:lvlJc w:val="left"/>
      <w:pPr>
        <w:tabs>
          <w:tab w:val="num" w:pos="1440"/>
        </w:tabs>
        <w:ind w:left="1134" w:hanging="414"/>
      </w:pPr>
      <w:rPr>
        <w:rFonts w:hint="default"/>
        <w:b w:val="0"/>
        <w:i w:val="0"/>
        <w:caps w:val="0"/>
        <w:sz w:val="22"/>
        <w:szCs w:val="22"/>
        <w:u w:val="none"/>
      </w:rPr>
    </w:lvl>
    <w:lvl w:ilvl="6">
      <w:start w:val="1"/>
      <w:numFmt w:val="lowerRoman"/>
      <w:pStyle w:val="Sch1L7"/>
      <w:lvlText w:val="(%7)"/>
      <w:lvlJc w:val="left"/>
      <w:pPr>
        <w:tabs>
          <w:tab w:val="num" w:pos="2160"/>
        </w:tabs>
        <w:ind w:left="2160" w:hanging="720"/>
      </w:pPr>
      <w:rPr>
        <w:rFonts w:hint="default"/>
        <w:b w:val="0"/>
        <w:i w:val="0"/>
        <w:caps w:val="0"/>
        <w:u w:val="none"/>
      </w:rPr>
    </w:lvl>
    <w:lvl w:ilvl="7">
      <w:start w:val="1"/>
      <w:numFmt w:val="upperLetter"/>
      <w:pStyle w:val="Sch1L8"/>
      <w:lvlText w:val="(%8)"/>
      <w:lvlJc w:val="left"/>
      <w:pPr>
        <w:tabs>
          <w:tab w:val="num" w:pos="2880"/>
        </w:tabs>
        <w:ind w:left="2880" w:hanging="720"/>
      </w:pPr>
      <w:rPr>
        <w:rFonts w:ascii="Times New Roman" w:hAnsi="Times New Roman" w:cs="Times New Roman" w:hint="default"/>
        <w:b w:val="0"/>
        <w:i w:val="0"/>
        <w:caps w:val="0"/>
        <w:color w:val="auto"/>
        <w:u w:val="none"/>
      </w:rPr>
    </w:lvl>
    <w:lvl w:ilvl="8">
      <w:start w:val="1"/>
      <w:numFmt w:val="upperRoman"/>
      <w:pStyle w:val="Sch1L9"/>
      <w:lvlText w:val="(%9)"/>
      <w:lvlJc w:val="left"/>
      <w:pPr>
        <w:tabs>
          <w:tab w:val="num" w:pos="3600"/>
        </w:tabs>
        <w:ind w:left="3594" w:hanging="714"/>
      </w:pPr>
      <w:rPr>
        <w:rFonts w:ascii="Times New Roman" w:hAnsi="Times New Roman" w:cs="Times New Roman" w:hint="default"/>
        <w:b w:val="0"/>
        <w:i w:val="0"/>
        <w:caps w:val="0"/>
        <w:color w:val="auto"/>
        <w:u w:val="none"/>
      </w:rPr>
    </w:lvl>
  </w:abstractNum>
  <w:abstractNum w:abstractNumId="2" w15:restartNumberingAfterBreak="0">
    <w:nsid w:val="11DF50E1"/>
    <w:multiLevelType w:val="hybridMultilevel"/>
    <w:tmpl w:val="478411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4"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5" w15:restartNumberingAfterBreak="0">
    <w:nsid w:val="21737E9E"/>
    <w:multiLevelType w:val="multilevel"/>
    <w:tmpl w:val="BC8CD598"/>
    <w:styleLink w:val="CurrentList3"/>
    <w:lvl w:ilvl="0">
      <w:start w:val="1"/>
      <w:numFmt w:val="bullet"/>
      <w:lvlText w:val=""/>
      <w:lvlJc w:val="left"/>
      <w:pPr>
        <w:tabs>
          <w:tab w:val="num" w:pos="720"/>
        </w:tabs>
        <w:ind w:left="720" w:hanging="72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6" w15:restartNumberingAfterBreak="0">
    <w:nsid w:val="22EC768A"/>
    <w:multiLevelType w:val="hybridMultilevel"/>
    <w:tmpl w:val="C8DAF8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5026A24"/>
    <w:multiLevelType w:val="hybridMultilevel"/>
    <w:tmpl w:val="76340562"/>
    <w:lvl w:ilvl="0" w:tplc="6C1629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72673"/>
    <w:multiLevelType w:val="multilevel"/>
    <w:tmpl w:val="B89E0E02"/>
    <w:lvl w:ilvl="0">
      <w:start w:val="1"/>
      <w:numFmt w:val="bullet"/>
      <w:lvlText w:val=""/>
      <w:lvlJc w:val="left"/>
      <w:pPr>
        <w:ind w:left="360" w:hanging="360"/>
      </w:pPr>
      <w:rPr>
        <w:rFonts w:ascii="Symbol" w:hAnsi="Symbol" w:hint="default"/>
        <w:b w:val="0"/>
        <w:bCs/>
        <w:i w:val="0"/>
        <w:caps w:val="0"/>
        <w:color w:val="auto"/>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9" w15:restartNumberingAfterBreak="0">
    <w:nsid w:val="36285F4C"/>
    <w:multiLevelType w:val="multilevel"/>
    <w:tmpl w:val="B56ED31E"/>
    <w:styleLink w:val="CurrentList1"/>
    <w:lvl w:ilvl="0">
      <w:start w:val="1"/>
      <w:numFmt w:val="bullet"/>
      <w:lvlText w:val=""/>
      <w:lvlJc w:val="left"/>
      <w:pPr>
        <w:ind w:left="360" w:hanging="36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0" w15:restartNumberingAfterBreak="0">
    <w:nsid w:val="367266A1"/>
    <w:multiLevelType w:val="multilevel"/>
    <w:tmpl w:val="0BCABA86"/>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rFonts w:ascii="Codec Warm" w:eastAsia="SimSun" w:hAnsi="Codec Warm" w:cs="Times New Roman"/>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BA26C84"/>
    <w:multiLevelType w:val="multilevel"/>
    <w:tmpl w:val="75A836A8"/>
    <w:lvl w:ilvl="0">
      <w:start w:val="1"/>
      <w:numFmt w:val="decimal"/>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upperLetter"/>
      <w:lvlText w:val="(%4)"/>
      <w:lvlJc w:val="left"/>
      <w:pPr>
        <w:tabs>
          <w:tab w:val="num" w:pos="2880"/>
        </w:tabs>
        <w:ind w:left="2880" w:hanging="720"/>
      </w:pPr>
      <w:rPr>
        <w:b w:val="0"/>
        <w:i w:val="0"/>
        <w:caps w:val="0"/>
        <w:u w:val="none"/>
      </w:rPr>
    </w:lvl>
    <w:lvl w:ilvl="4">
      <w:start w:val="1"/>
      <w:numFmt w:val="upperRoman"/>
      <w:lvlText w:val="(%5)"/>
      <w:lvlJc w:val="left"/>
      <w:pPr>
        <w:tabs>
          <w:tab w:val="num" w:pos="3600"/>
        </w:tabs>
        <w:ind w:left="3600" w:hanging="720"/>
      </w:pPr>
      <w:rPr>
        <w:b w:val="0"/>
        <w:i w:val="0"/>
        <w:caps w:val="0"/>
        <w:u w:val="none"/>
      </w:rPr>
    </w:lvl>
    <w:lvl w:ilvl="5">
      <w:start w:val="27"/>
      <w:numFmt w:val="lowerLetter"/>
      <w:lvlText w:val="(%6)"/>
      <w:lvlJc w:val="left"/>
      <w:pPr>
        <w:tabs>
          <w:tab w:val="num" w:pos="4320"/>
        </w:tabs>
        <w:ind w:left="4320" w:hanging="720"/>
      </w:pPr>
      <w:rPr>
        <w:b w:val="0"/>
        <w:i w:val="0"/>
        <w:caps w:val="0"/>
        <w:u w:val="none"/>
      </w:rPr>
    </w:lvl>
    <w:lvl w:ilvl="6">
      <w:start w:val="1"/>
      <w:numFmt w:val="decimal"/>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abstractNum w:abstractNumId="12" w15:restartNumberingAfterBreak="0">
    <w:nsid w:val="407C2778"/>
    <w:multiLevelType w:val="hybridMultilevel"/>
    <w:tmpl w:val="F6D2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15B09"/>
    <w:multiLevelType w:val="hybridMultilevel"/>
    <w:tmpl w:val="371EE2AA"/>
    <w:lvl w:ilvl="0" w:tplc="542EBC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00A3A"/>
    <w:multiLevelType w:val="multilevel"/>
    <w:tmpl w:val="83D61A4C"/>
    <w:lvl w:ilvl="0">
      <w:start w:val="1"/>
      <w:numFmt w:val="bullet"/>
      <w:lvlText w:val=""/>
      <w:lvlJc w:val="left"/>
      <w:pPr>
        <w:ind w:left="360" w:hanging="360"/>
      </w:pPr>
      <w:rPr>
        <w:rFonts w:ascii="Symbol" w:hAnsi="Symbol" w:hint="default"/>
        <w:b w:val="0"/>
        <w:bCs/>
        <w:i w:val="0"/>
        <w:caps w:val="0"/>
        <w:color w:val="auto"/>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5" w15:restartNumberingAfterBreak="0">
    <w:nsid w:val="4A142238"/>
    <w:multiLevelType w:val="hybridMultilevel"/>
    <w:tmpl w:val="D1E4C7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6579B9"/>
    <w:multiLevelType w:val="multilevel"/>
    <w:tmpl w:val="273479E6"/>
    <w:styleLink w:val="CurrentList2"/>
    <w:lvl w:ilvl="0">
      <w:start w:val="1"/>
      <w:numFmt w:val="bullet"/>
      <w:lvlText w:val=""/>
      <w:lvlJc w:val="left"/>
      <w:pPr>
        <w:ind w:left="360" w:hanging="360"/>
      </w:pPr>
      <w:rPr>
        <w:rFonts w:ascii="Symbol" w:hAnsi="Symbol" w:hint="default"/>
        <w:b w:val="0"/>
        <w:bCs/>
        <w:i w:val="0"/>
        <w:caps w:val="0"/>
        <w:color w:val="57C9E8"/>
        <w:u w:val="none"/>
      </w:rPr>
    </w:lvl>
    <w:lvl w:ilvl="1">
      <w:start w:val="1"/>
      <w:numFmt w:val="bullet"/>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1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18" w15:restartNumberingAfterBreak="0">
    <w:nsid w:val="55B558EF"/>
    <w:multiLevelType w:val="multilevel"/>
    <w:tmpl w:val="C52A8FE2"/>
    <w:name w:val="zzmpFirm1||Firm 1|2|3|1|1|2|1||1|2|32||1|2|32||1|2|32||1|2|32||1|2|32||1|2|32||1|2|32||1|2|32||"/>
    <w:lvl w:ilvl="0">
      <w:start w:val="1"/>
      <w:numFmt w:val="decimal"/>
      <w:pStyle w:val="Firm1L1"/>
      <w:lvlText w:val="%1."/>
      <w:lvlJc w:val="left"/>
      <w:pPr>
        <w:tabs>
          <w:tab w:val="num" w:pos="720"/>
        </w:tabs>
        <w:ind w:left="720" w:hanging="720"/>
      </w:pPr>
      <w:rPr>
        <w:b w:val="0"/>
        <w:i w:val="0"/>
        <w:caps w:val="0"/>
        <w:u w:val="none"/>
      </w:rPr>
    </w:lvl>
    <w:lvl w:ilvl="1">
      <w:start w:val="1"/>
      <w:numFmt w:val="lowerLetter"/>
      <w:lvlText w:val="(%2)"/>
      <w:lvlJc w:val="left"/>
      <w:pPr>
        <w:tabs>
          <w:tab w:val="num" w:pos="720"/>
        </w:tabs>
        <w:ind w:left="720" w:hanging="720"/>
      </w:pPr>
      <w:rPr>
        <w:b w:val="0"/>
        <w:i w:val="0"/>
        <w:caps w:val="0"/>
        <w:u w:val="none"/>
      </w:rPr>
    </w:lvl>
    <w:lvl w:ilvl="2">
      <w:start w:val="1"/>
      <w:numFmt w:val="lowerRoman"/>
      <w:lvlText w:val="(%3)"/>
      <w:lvlJc w:val="left"/>
      <w:pPr>
        <w:tabs>
          <w:tab w:val="num" w:pos="720"/>
        </w:tabs>
        <w:ind w:left="720" w:hanging="720"/>
      </w:pPr>
      <w:rPr>
        <w:b w:val="0"/>
        <w:i w:val="0"/>
        <w:caps w:val="0"/>
        <w:u w:val="none"/>
      </w:rPr>
    </w:lvl>
    <w:lvl w:ilvl="3">
      <w:start w:val="1"/>
      <w:numFmt w:val="upperLetter"/>
      <w:lvlText w:val="(%4)"/>
      <w:lvlJc w:val="left"/>
      <w:pPr>
        <w:tabs>
          <w:tab w:val="num" w:pos="2880"/>
        </w:tabs>
        <w:ind w:left="2880" w:hanging="720"/>
      </w:pPr>
      <w:rPr>
        <w:b w:val="0"/>
        <w:i w:val="0"/>
        <w:caps w:val="0"/>
        <w:u w:val="none"/>
      </w:rPr>
    </w:lvl>
    <w:lvl w:ilvl="4">
      <w:start w:val="1"/>
      <w:numFmt w:val="upperRoman"/>
      <w:lvlText w:val="(%5)"/>
      <w:lvlJc w:val="left"/>
      <w:pPr>
        <w:tabs>
          <w:tab w:val="num" w:pos="3600"/>
        </w:tabs>
        <w:ind w:left="3600" w:hanging="720"/>
      </w:pPr>
      <w:rPr>
        <w:b w:val="0"/>
        <w:i w:val="0"/>
        <w:caps w:val="0"/>
        <w:u w:val="none"/>
      </w:rPr>
    </w:lvl>
    <w:lvl w:ilvl="5">
      <w:start w:val="27"/>
      <w:numFmt w:val="lowerLetter"/>
      <w:lvlText w:val="(%6)"/>
      <w:lvlJc w:val="left"/>
      <w:pPr>
        <w:tabs>
          <w:tab w:val="num" w:pos="4320"/>
        </w:tabs>
        <w:ind w:left="4320" w:hanging="720"/>
      </w:pPr>
      <w:rPr>
        <w:b w:val="0"/>
        <w:i w:val="0"/>
        <w:caps w:val="0"/>
        <w:u w:val="none"/>
      </w:rPr>
    </w:lvl>
    <w:lvl w:ilvl="6">
      <w:start w:val="1"/>
      <w:numFmt w:val="decimal"/>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abstractNum w:abstractNumId="19" w15:restartNumberingAfterBreak="0">
    <w:nsid w:val="5EE54084"/>
    <w:multiLevelType w:val="hybridMultilevel"/>
    <w:tmpl w:val="B5FE50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690A24"/>
    <w:multiLevelType w:val="hybridMultilevel"/>
    <w:tmpl w:val="731C9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1C4F15"/>
    <w:multiLevelType w:val="multilevel"/>
    <w:tmpl w:val="FA72B330"/>
    <w:lvl w:ilvl="0">
      <w:start w:val="1"/>
      <w:numFmt w:val="bullet"/>
      <w:pStyle w:val="BulletsL1"/>
      <w:lvlText w:val=""/>
      <w:lvlJc w:val="left"/>
      <w:pPr>
        <w:ind w:left="720" w:hanging="720"/>
      </w:pPr>
      <w:rPr>
        <w:rFonts w:ascii="Symbol" w:hAnsi="Symbol" w:hint="default"/>
        <w:b w:val="0"/>
        <w:bCs/>
        <w:i w:val="0"/>
        <w:caps w:val="0"/>
        <w:color w:val="auto"/>
        <w:u w:val="none"/>
      </w:rPr>
    </w:lvl>
    <w:lvl w:ilvl="1">
      <w:start w:val="1"/>
      <w:numFmt w:val="bullet"/>
      <w:pStyle w:val="BulletsL2"/>
      <w:lvlText w:val="o"/>
      <w:lvlJc w:val="left"/>
      <w:pPr>
        <w:tabs>
          <w:tab w:val="num" w:pos="1440"/>
        </w:tabs>
        <w:ind w:left="1440" w:hanging="720"/>
      </w:pPr>
      <w:rPr>
        <w:rFonts w:ascii="Courier New" w:hAnsi="Courier New" w:cs="Courier New" w:hint="default"/>
        <w:b w:val="0"/>
        <w:bCs w:val="0"/>
        <w:i w:val="0"/>
        <w:caps w:val="0"/>
        <w:color w:val="auto"/>
        <w:sz w:val="24"/>
        <w:u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color w:val="auto"/>
        <w:sz w:val="24"/>
        <w:u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color w:val="auto"/>
        <w:sz w:val="24"/>
        <w:u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color w:val="auto"/>
        <w:sz w:val="24"/>
        <w:u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color w:val="auto"/>
        <w:sz w:val="24"/>
        <w:u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color w:val="auto"/>
        <w:sz w:val="24"/>
        <w:u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color w:val="auto"/>
        <w:sz w:val="24"/>
        <w:u w:val="none"/>
      </w:rPr>
    </w:lvl>
    <w:lvl w:ilvl="8">
      <w:start w:val="1"/>
      <w:numFmt w:val="bullet"/>
      <w:lvlRestart w:val="0"/>
      <w:pStyle w:val="BulletsL9"/>
      <w:lvlText w:val="·"/>
      <w:lvlJc w:val="left"/>
      <w:pPr>
        <w:tabs>
          <w:tab w:val="num" w:pos="6480"/>
        </w:tabs>
        <w:ind w:left="6480" w:hanging="720"/>
      </w:pPr>
      <w:rPr>
        <w:rFonts w:ascii="Symbol" w:hAnsi="Symbol" w:hint="default"/>
        <w:b w:val="0"/>
        <w:i w:val="0"/>
        <w:caps w:val="0"/>
        <w:strike w:val="0"/>
        <w:dstrike w:val="0"/>
        <w:vanish w:val="0"/>
        <w:color w:val="auto"/>
        <w:sz w:val="24"/>
        <w:u w:val="none"/>
        <w:effect w:val="none"/>
        <w:vertAlign w:val="baseline"/>
      </w:rPr>
    </w:lvl>
  </w:abstractNum>
  <w:abstractNum w:abstractNumId="22" w15:restartNumberingAfterBreak="0">
    <w:nsid w:val="6DB2109A"/>
    <w:multiLevelType w:val="hybridMultilevel"/>
    <w:tmpl w:val="414C92A4"/>
    <w:lvl w:ilvl="0" w:tplc="DAC204C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96121D"/>
    <w:multiLevelType w:val="hybridMultilevel"/>
    <w:tmpl w:val="24FC599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AC7539"/>
    <w:multiLevelType w:val="multilevel"/>
    <w:tmpl w:val="5B5E9EF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8253086">
    <w:abstractNumId w:val="3"/>
  </w:num>
  <w:num w:numId="2" w16cid:durableId="46995197">
    <w:abstractNumId w:val="0"/>
  </w:num>
  <w:num w:numId="3" w16cid:durableId="1033652707">
    <w:abstractNumId w:val="4"/>
  </w:num>
  <w:num w:numId="4" w16cid:durableId="2056463640">
    <w:abstractNumId w:val="17"/>
  </w:num>
  <w:num w:numId="5" w16cid:durableId="1206991513">
    <w:abstractNumId w:val="18"/>
  </w:num>
  <w:num w:numId="6" w16cid:durableId="379671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221453159">
    <w:abstractNumId w:val="19"/>
  </w:num>
  <w:num w:numId="8" w16cid:durableId="1336150852">
    <w:abstractNumId w:val="23"/>
  </w:num>
  <w:num w:numId="9" w16cid:durableId="234971401">
    <w:abstractNumId w:val="6"/>
  </w:num>
  <w:num w:numId="10" w16cid:durableId="1014376590">
    <w:abstractNumId w:val="18"/>
  </w:num>
  <w:num w:numId="11" w16cid:durableId="1476024151">
    <w:abstractNumId w:val="7"/>
  </w:num>
  <w:num w:numId="12" w16cid:durableId="769350714">
    <w:abstractNumId w:val="8"/>
  </w:num>
  <w:num w:numId="13" w16cid:durableId="1054965458">
    <w:abstractNumId w:val="9"/>
  </w:num>
  <w:num w:numId="14" w16cid:durableId="315184443">
    <w:abstractNumId w:val="14"/>
  </w:num>
  <w:num w:numId="15" w16cid:durableId="1204172551">
    <w:abstractNumId w:val="16"/>
  </w:num>
  <w:num w:numId="16" w16cid:durableId="483006772">
    <w:abstractNumId w:val="5"/>
  </w:num>
  <w:num w:numId="17" w16cid:durableId="329792813">
    <w:abstractNumId w:val="21"/>
  </w:num>
  <w:num w:numId="18" w16cid:durableId="1823082288">
    <w:abstractNumId w:val="20"/>
  </w:num>
  <w:num w:numId="19" w16cid:durableId="1642614764">
    <w:abstractNumId w:val="15"/>
  </w:num>
  <w:num w:numId="20" w16cid:durableId="1751851455">
    <w:abstractNumId w:val="2"/>
  </w:num>
  <w:num w:numId="21" w16cid:durableId="503671583">
    <w:abstractNumId w:val="21"/>
  </w:num>
  <w:num w:numId="22" w16cid:durableId="720059086">
    <w:abstractNumId w:val="21"/>
  </w:num>
  <w:num w:numId="23" w16cid:durableId="1570771500">
    <w:abstractNumId w:val="13"/>
  </w:num>
  <w:num w:numId="24" w16cid:durableId="283777026">
    <w:abstractNumId w:val="12"/>
  </w:num>
  <w:num w:numId="25" w16cid:durableId="1813253399">
    <w:abstractNumId w:val="1"/>
  </w:num>
  <w:num w:numId="26" w16cid:durableId="2004117244">
    <w:abstractNumId w:val="24"/>
  </w:num>
  <w:num w:numId="27" w16cid:durableId="291252942">
    <w:abstractNumId w:val="11"/>
  </w:num>
  <w:num w:numId="28" w16cid:durableId="253561594">
    <w:abstractNumId w:val="22"/>
  </w:num>
  <w:num w:numId="29" w16cid:durableId="94453636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61766623||2~1||3~ConvaTec - Consolidated Group Securities Dealing Policy (draft 16 August 2022) KC comments||5~KCOOPER||6~KCOOPER||7~WORDX||8~DOC||10~16/08/2022 16:09:00||11~16/08/2022 16:09:00||13~64276||14~False||17~private||18~KCOOPER||19~KCOOPER||21~True||22~True||23~False||74~Cooper, Kate||75~Cooper, Kate||76~WORD 2007||77~Document||82~docx||85~16/08/2022 16:09:01||99~01/01/0001 00:00:00||106~C:\Users\KCooper\AppData\Roaming\iManage\Work\Recent\_Cooper_ Kate _PENDING_065593_\ConvaTec - Consolidated Group Securities Dealing Policy (draft 16 August 2022) KC comments(261766623.1).docx||107~01/01/0001 00:00:00||109~16/08/2022 16:09:01||113~16/08/2022 16:09:00||114~16/08/2022 16:09:00||124~False||"/>
    <w:docVar w:name="ForteTempFile" w:val="C:\Users\a-cretford\AppData\Local\Temp\9\3da74179-3a33-42f6-aff9-f766e26957b2.docx"/>
    <w:docVar w:name="zzmp10LastTrailerInserted" w:val="^`~#mp!@H⌙&gt;#⌌┖┪43:}zřm~a⌍Ä6⌓GÕSp‛⌍Y6†û-àšRW!¥üeÕD§W²ïž¼4@Øä; ¤V&amp;f$―5⌗Ç&lt;3iœ%hˇ7Ü­«?RÓx0çÄW⌂PIÊOH¨²‣øæC※].+çq=⌟xZ!0Y2¦-é⌜ã&lt;⌚F․¬õSéöÊ6ÿZÛÍ:b⌋⌇ï4‚‚†C,WóØÊ=⌟Ú¹fIÒ₭V|&amp;@Û^⌠⌛GNk`GÑï[‚xlƀ½Q&gt;'8?VOW011"/>
    <w:docVar w:name="zzmp10LastTrailerInserted_2832" w:val="^`~#mp!@H⌙&gt;#⌌┖┪43:}zřm~a⌍Ä6⌓GÕSp‛⌍Y6†û-àšRW!¥üeÕD§W²ïž¼4@Øä; ¤V&amp;f$―5⌗Ç&lt;3iœ%hˇ7Ü­«?RÓx0çÄW⌂PIÊOH¨²‣øæC※].+çq=⌟xZ!0Y2¦-é⌜ã&lt;⌚F․¬õSéöÊ6ÿZÛÍ:b⌋⌇ï4‚‚†C,WóØÊ=⌟Ú¹fIÒ₭V|&amp;@Û^⌠⌛GNk`GÑï[‚xlƀ½Q&gt;'8?VOW011"/>
    <w:docVar w:name="zzmp10mSEGsValidated" w:val="1"/>
    <w:docVar w:name="zzmpBullets" w:val="||z_Bullets|2|5|1|1|0|32||1|0|32||1|2|32||1|0|32||1|0|32||1|0|32||1|0|32||1|0|32||1|0|32||"/>
    <w:docVar w:name="zzmpCompatibilityMode" w:val="15"/>
    <w:docVar w:name="zzmpFirm1" w:val="||Firm 1|2|3|1|1|2|1||1|2|32||1|2|32||1|2|32||1|2|32||1|2|32||1|2|32||1|2|32||1|2|32||"/>
    <w:docVar w:name="zzmpFixedCurScheme" w:val="Bullets"/>
    <w:docVar w:name="zzmpFixedCurScheme_9.0" w:val="2zzmpBullets"/>
    <w:docVar w:name="zzmpLegacyTrailerRemoved" w:val="True"/>
    <w:docVar w:name="zzmpLTFontsClean" w:val="0.2665979"/>
    <w:docVar w:name="zzmpnSession" w:val="0.240658"/>
  </w:docVars>
  <w:rsids>
    <w:rsidRoot w:val="0071563F"/>
    <w:rsid w:val="0001237A"/>
    <w:rsid w:val="00015C8E"/>
    <w:rsid w:val="00017C9C"/>
    <w:rsid w:val="000222D7"/>
    <w:rsid w:val="0002482C"/>
    <w:rsid w:val="000367E3"/>
    <w:rsid w:val="00042527"/>
    <w:rsid w:val="00043B62"/>
    <w:rsid w:val="000455E3"/>
    <w:rsid w:val="00050309"/>
    <w:rsid w:val="00060879"/>
    <w:rsid w:val="00067256"/>
    <w:rsid w:val="00070404"/>
    <w:rsid w:val="000773CF"/>
    <w:rsid w:val="00080586"/>
    <w:rsid w:val="000807DF"/>
    <w:rsid w:val="00097CB4"/>
    <w:rsid w:val="000A1382"/>
    <w:rsid w:val="000A6D22"/>
    <w:rsid w:val="000B06A1"/>
    <w:rsid w:val="000B0CA5"/>
    <w:rsid w:val="000B28F5"/>
    <w:rsid w:val="000B30A6"/>
    <w:rsid w:val="000B665E"/>
    <w:rsid w:val="000B7A33"/>
    <w:rsid w:val="000C123E"/>
    <w:rsid w:val="000C13C1"/>
    <w:rsid w:val="000D17C1"/>
    <w:rsid w:val="000D425B"/>
    <w:rsid w:val="000D497F"/>
    <w:rsid w:val="001013F8"/>
    <w:rsid w:val="0010191E"/>
    <w:rsid w:val="00101EF1"/>
    <w:rsid w:val="00106143"/>
    <w:rsid w:val="00112230"/>
    <w:rsid w:val="001136D1"/>
    <w:rsid w:val="001151CC"/>
    <w:rsid w:val="001206DB"/>
    <w:rsid w:val="001245C4"/>
    <w:rsid w:val="001320A5"/>
    <w:rsid w:val="001616CC"/>
    <w:rsid w:val="001631B9"/>
    <w:rsid w:val="0017053E"/>
    <w:rsid w:val="00171565"/>
    <w:rsid w:val="00173CD8"/>
    <w:rsid w:val="00180D3E"/>
    <w:rsid w:val="001839E6"/>
    <w:rsid w:val="001A5770"/>
    <w:rsid w:val="001A7406"/>
    <w:rsid w:val="001A747F"/>
    <w:rsid w:val="001B07F3"/>
    <w:rsid w:val="001B31D3"/>
    <w:rsid w:val="001C524B"/>
    <w:rsid w:val="001D283B"/>
    <w:rsid w:val="001D28FB"/>
    <w:rsid w:val="001D3BA0"/>
    <w:rsid w:val="001D5247"/>
    <w:rsid w:val="001D5C94"/>
    <w:rsid w:val="001D738A"/>
    <w:rsid w:val="001E3516"/>
    <w:rsid w:val="001E4DA0"/>
    <w:rsid w:val="002051D3"/>
    <w:rsid w:val="002109A8"/>
    <w:rsid w:val="002341E9"/>
    <w:rsid w:val="002411FE"/>
    <w:rsid w:val="00242808"/>
    <w:rsid w:val="002440D9"/>
    <w:rsid w:val="002474B3"/>
    <w:rsid w:val="002568D5"/>
    <w:rsid w:val="00264CBB"/>
    <w:rsid w:val="00274634"/>
    <w:rsid w:val="00276F07"/>
    <w:rsid w:val="00281657"/>
    <w:rsid w:val="00281F88"/>
    <w:rsid w:val="002950B5"/>
    <w:rsid w:val="002A24DA"/>
    <w:rsid w:val="002A6CBA"/>
    <w:rsid w:val="002B55DB"/>
    <w:rsid w:val="002C0AFA"/>
    <w:rsid w:val="002C5A5C"/>
    <w:rsid w:val="002E4401"/>
    <w:rsid w:val="002E5F6D"/>
    <w:rsid w:val="002F0D27"/>
    <w:rsid w:val="002F3ED1"/>
    <w:rsid w:val="002F452C"/>
    <w:rsid w:val="002F6675"/>
    <w:rsid w:val="00306B1F"/>
    <w:rsid w:val="00306CE3"/>
    <w:rsid w:val="003226AE"/>
    <w:rsid w:val="00324214"/>
    <w:rsid w:val="003277CD"/>
    <w:rsid w:val="00332F54"/>
    <w:rsid w:val="0033647F"/>
    <w:rsid w:val="00340703"/>
    <w:rsid w:val="00341A36"/>
    <w:rsid w:val="00343B22"/>
    <w:rsid w:val="003450AF"/>
    <w:rsid w:val="00346E3E"/>
    <w:rsid w:val="00346F6C"/>
    <w:rsid w:val="0035044D"/>
    <w:rsid w:val="00353F3E"/>
    <w:rsid w:val="003609CC"/>
    <w:rsid w:val="0038768E"/>
    <w:rsid w:val="00387A77"/>
    <w:rsid w:val="003901C2"/>
    <w:rsid w:val="00394ECB"/>
    <w:rsid w:val="003950B1"/>
    <w:rsid w:val="003A0C2E"/>
    <w:rsid w:val="003A4867"/>
    <w:rsid w:val="003A5521"/>
    <w:rsid w:val="003A619A"/>
    <w:rsid w:val="003B0083"/>
    <w:rsid w:val="003D1183"/>
    <w:rsid w:val="003D2893"/>
    <w:rsid w:val="003D5232"/>
    <w:rsid w:val="003D5504"/>
    <w:rsid w:val="003F418C"/>
    <w:rsid w:val="003F7B06"/>
    <w:rsid w:val="004064F5"/>
    <w:rsid w:val="00413574"/>
    <w:rsid w:val="00422EC3"/>
    <w:rsid w:val="004344FF"/>
    <w:rsid w:val="00436195"/>
    <w:rsid w:val="004379F5"/>
    <w:rsid w:val="00437A98"/>
    <w:rsid w:val="00437FAC"/>
    <w:rsid w:val="004438F8"/>
    <w:rsid w:val="00452772"/>
    <w:rsid w:val="00454445"/>
    <w:rsid w:val="0045527B"/>
    <w:rsid w:val="00455B68"/>
    <w:rsid w:val="00460959"/>
    <w:rsid w:val="00471013"/>
    <w:rsid w:val="004717F7"/>
    <w:rsid w:val="00472301"/>
    <w:rsid w:val="004733E7"/>
    <w:rsid w:val="004802A7"/>
    <w:rsid w:val="00483357"/>
    <w:rsid w:val="00483420"/>
    <w:rsid w:val="0048688B"/>
    <w:rsid w:val="00486CF9"/>
    <w:rsid w:val="0049446C"/>
    <w:rsid w:val="004A0F11"/>
    <w:rsid w:val="004A2FBC"/>
    <w:rsid w:val="004B0126"/>
    <w:rsid w:val="004B52F9"/>
    <w:rsid w:val="004C52CB"/>
    <w:rsid w:val="004C5323"/>
    <w:rsid w:val="004C6062"/>
    <w:rsid w:val="004D1D24"/>
    <w:rsid w:val="004D4B00"/>
    <w:rsid w:val="004F5306"/>
    <w:rsid w:val="005011EA"/>
    <w:rsid w:val="00502B74"/>
    <w:rsid w:val="00506BD3"/>
    <w:rsid w:val="00506CF4"/>
    <w:rsid w:val="00510847"/>
    <w:rsid w:val="00527238"/>
    <w:rsid w:val="0053054A"/>
    <w:rsid w:val="0054222C"/>
    <w:rsid w:val="00543806"/>
    <w:rsid w:val="0055025F"/>
    <w:rsid w:val="0056400D"/>
    <w:rsid w:val="00565523"/>
    <w:rsid w:val="00566EA6"/>
    <w:rsid w:val="005730FF"/>
    <w:rsid w:val="00574597"/>
    <w:rsid w:val="00585B40"/>
    <w:rsid w:val="00585CBF"/>
    <w:rsid w:val="005864B1"/>
    <w:rsid w:val="00592230"/>
    <w:rsid w:val="005947DF"/>
    <w:rsid w:val="005A1EBE"/>
    <w:rsid w:val="005A4820"/>
    <w:rsid w:val="005A72AC"/>
    <w:rsid w:val="005B0FCF"/>
    <w:rsid w:val="005C22AE"/>
    <w:rsid w:val="005C2C69"/>
    <w:rsid w:val="005D67AE"/>
    <w:rsid w:val="005E1899"/>
    <w:rsid w:val="005E485B"/>
    <w:rsid w:val="005F1C1E"/>
    <w:rsid w:val="005F375A"/>
    <w:rsid w:val="005F7E33"/>
    <w:rsid w:val="0060257D"/>
    <w:rsid w:val="00604CCA"/>
    <w:rsid w:val="00616269"/>
    <w:rsid w:val="00624B66"/>
    <w:rsid w:val="006352B6"/>
    <w:rsid w:val="00636FCA"/>
    <w:rsid w:val="0064175F"/>
    <w:rsid w:val="00644309"/>
    <w:rsid w:val="00650015"/>
    <w:rsid w:val="00650941"/>
    <w:rsid w:val="00653DBD"/>
    <w:rsid w:val="00657C08"/>
    <w:rsid w:val="0066431E"/>
    <w:rsid w:val="006712FB"/>
    <w:rsid w:val="00671BCA"/>
    <w:rsid w:val="00674AE1"/>
    <w:rsid w:val="00682521"/>
    <w:rsid w:val="00687ACC"/>
    <w:rsid w:val="006926B3"/>
    <w:rsid w:val="006B3082"/>
    <w:rsid w:val="006B54C4"/>
    <w:rsid w:val="006C2BEB"/>
    <w:rsid w:val="006C4F97"/>
    <w:rsid w:val="006D183B"/>
    <w:rsid w:val="006D3C07"/>
    <w:rsid w:val="006E0523"/>
    <w:rsid w:val="006E145D"/>
    <w:rsid w:val="006E2C31"/>
    <w:rsid w:val="006F56C6"/>
    <w:rsid w:val="00706C34"/>
    <w:rsid w:val="00713C70"/>
    <w:rsid w:val="0071563F"/>
    <w:rsid w:val="00715CE4"/>
    <w:rsid w:val="00724882"/>
    <w:rsid w:val="00725EA2"/>
    <w:rsid w:val="0073574D"/>
    <w:rsid w:val="00735B9C"/>
    <w:rsid w:val="0074170D"/>
    <w:rsid w:val="00745876"/>
    <w:rsid w:val="0074701C"/>
    <w:rsid w:val="0075275C"/>
    <w:rsid w:val="00762CA3"/>
    <w:rsid w:val="00780729"/>
    <w:rsid w:val="007826EB"/>
    <w:rsid w:val="00782CB6"/>
    <w:rsid w:val="007A353F"/>
    <w:rsid w:val="007B0C70"/>
    <w:rsid w:val="007B6092"/>
    <w:rsid w:val="007B6B9E"/>
    <w:rsid w:val="007D51DC"/>
    <w:rsid w:val="007E0859"/>
    <w:rsid w:val="007F6DEA"/>
    <w:rsid w:val="008070D9"/>
    <w:rsid w:val="00812759"/>
    <w:rsid w:val="00815B6F"/>
    <w:rsid w:val="00820545"/>
    <w:rsid w:val="008211B0"/>
    <w:rsid w:val="00834558"/>
    <w:rsid w:val="00841DC8"/>
    <w:rsid w:val="0084504E"/>
    <w:rsid w:val="00854F8C"/>
    <w:rsid w:val="0085602C"/>
    <w:rsid w:val="00856A84"/>
    <w:rsid w:val="00857C15"/>
    <w:rsid w:val="0087042A"/>
    <w:rsid w:val="0087120A"/>
    <w:rsid w:val="00871651"/>
    <w:rsid w:val="0087214E"/>
    <w:rsid w:val="0087473B"/>
    <w:rsid w:val="00875563"/>
    <w:rsid w:val="00887B92"/>
    <w:rsid w:val="008A19D9"/>
    <w:rsid w:val="008B2EC3"/>
    <w:rsid w:val="008B3111"/>
    <w:rsid w:val="008C05F6"/>
    <w:rsid w:val="008C0CFB"/>
    <w:rsid w:val="008C1AE6"/>
    <w:rsid w:val="008C24DE"/>
    <w:rsid w:val="008C2F95"/>
    <w:rsid w:val="008C5974"/>
    <w:rsid w:val="008C5A81"/>
    <w:rsid w:val="008D1F3C"/>
    <w:rsid w:val="008D2C46"/>
    <w:rsid w:val="008D5660"/>
    <w:rsid w:val="0090283E"/>
    <w:rsid w:val="00902F74"/>
    <w:rsid w:val="00915A77"/>
    <w:rsid w:val="00915DE0"/>
    <w:rsid w:val="00923518"/>
    <w:rsid w:val="009277EB"/>
    <w:rsid w:val="0093546C"/>
    <w:rsid w:val="00935481"/>
    <w:rsid w:val="009425A2"/>
    <w:rsid w:val="009457F0"/>
    <w:rsid w:val="00956643"/>
    <w:rsid w:val="00957005"/>
    <w:rsid w:val="00962803"/>
    <w:rsid w:val="009639AC"/>
    <w:rsid w:val="009644EC"/>
    <w:rsid w:val="00986253"/>
    <w:rsid w:val="0098639E"/>
    <w:rsid w:val="00986C53"/>
    <w:rsid w:val="00991FE5"/>
    <w:rsid w:val="00994FD5"/>
    <w:rsid w:val="00997785"/>
    <w:rsid w:val="009B0543"/>
    <w:rsid w:val="009B4694"/>
    <w:rsid w:val="009C7030"/>
    <w:rsid w:val="009D0265"/>
    <w:rsid w:val="009D5EBC"/>
    <w:rsid w:val="009E02C7"/>
    <w:rsid w:val="009F390B"/>
    <w:rsid w:val="009F3E13"/>
    <w:rsid w:val="009F7E77"/>
    <w:rsid w:val="00A03D24"/>
    <w:rsid w:val="00A05EE9"/>
    <w:rsid w:val="00A220FE"/>
    <w:rsid w:val="00A237B8"/>
    <w:rsid w:val="00A25A34"/>
    <w:rsid w:val="00A31B63"/>
    <w:rsid w:val="00A32C86"/>
    <w:rsid w:val="00A372C4"/>
    <w:rsid w:val="00A46A95"/>
    <w:rsid w:val="00A57A20"/>
    <w:rsid w:val="00A6386D"/>
    <w:rsid w:val="00A663EE"/>
    <w:rsid w:val="00A70DB4"/>
    <w:rsid w:val="00A71932"/>
    <w:rsid w:val="00A719B2"/>
    <w:rsid w:val="00A773DE"/>
    <w:rsid w:val="00A8072D"/>
    <w:rsid w:val="00A836E3"/>
    <w:rsid w:val="00A85836"/>
    <w:rsid w:val="00A914C1"/>
    <w:rsid w:val="00AA0A71"/>
    <w:rsid w:val="00AA1FE1"/>
    <w:rsid w:val="00AB2F0E"/>
    <w:rsid w:val="00AB4A3E"/>
    <w:rsid w:val="00AB6B71"/>
    <w:rsid w:val="00AC0FD3"/>
    <w:rsid w:val="00AC3480"/>
    <w:rsid w:val="00AC3654"/>
    <w:rsid w:val="00AD7611"/>
    <w:rsid w:val="00AE656E"/>
    <w:rsid w:val="00AE7AD0"/>
    <w:rsid w:val="00AF51C3"/>
    <w:rsid w:val="00B031D5"/>
    <w:rsid w:val="00B1211B"/>
    <w:rsid w:val="00B12677"/>
    <w:rsid w:val="00B16FD9"/>
    <w:rsid w:val="00B23BFE"/>
    <w:rsid w:val="00B25464"/>
    <w:rsid w:val="00B372E2"/>
    <w:rsid w:val="00B44929"/>
    <w:rsid w:val="00B5018A"/>
    <w:rsid w:val="00B57B73"/>
    <w:rsid w:val="00B6342F"/>
    <w:rsid w:val="00B666CB"/>
    <w:rsid w:val="00B6759F"/>
    <w:rsid w:val="00B7095D"/>
    <w:rsid w:val="00B71A72"/>
    <w:rsid w:val="00B82866"/>
    <w:rsid w:val="00B8377A"/>
    <w:rsid w:val="00B86B13"/>
    <w:rsid w:val="00B9205F"/>
    <w:rsid w:val="00B93E01"/>
    <w:rsid w:val="00BA15E4"/>
    <w:rsid w:val="00BA1A93"/>
    <w:rsid w:val="00BA312D"/>
    <w:rsid w:val="00BA56B4"/>
    <w:rsid w:val="00BC04EA"/>
    <w:rsid w:val="00BD2591"/>
    <w:rsid w:val="00C01E3C"/>
    <w:rsid w:val="00C07166"/>
    <w:rsid w:val="00C12C19"/>
    <w:rsid w:val="00C1741D"/>
    <w:rsid w:val="00C17847"/>
    <w:rsid w:val="00C3020E"/>
    <w:rsid w:val="00C308E1"/>
    <w:rsid w:val="00C54A4B"/>
    <w:rsid w:val="00C63897"/>
    <w:rsid w:val="00C64079"/>
    <w:rsid w:val="00C67B6E"/>
    <w:rsid w:val="00C71DFC"/>
    <w:rsid w:val="00C81FDC"/>
    <w:rsid w:val="00CA11B4"/>
    <w:rsid w:val="00CA18B5"/>
    <w:rsid w:val="00CA27D3"/>
    <w:rsid w:val="00CB4248"/>
    <w:rsid w:val="00CB4E82"/>
    <w:rsid w:val="00CD0AC4"/>
    <w:rsid w:val="00CD2253"/>
    <w:rsid w:val="00CD3AB4"/>
    <w:rsid w:val="00D040BC"/>
    <w:rsid w:val="00D132FD"/>
    <w:rsid w:val="00D23FD1"/>
    <w:rsid w:val="00D3233B"/>
    <w:rsid w:val="00D32B94"/>
    <w:rsid w:val="00D33622"/>
    <w:rsid w:val="00D3571B"/>
    <w:rsid w:val="00D35BE4"/>
    <w:rsid w:val="00D370ED"/>
    <w:rsid w:val="00D430E1"/>
    <w:rsid w:val="00D57D3E"/>
    <w:rsid w:val="00D66A78"/>
    <w:rsid w:val="00D72230"/>
    <w:rsid w:val="00D760BD"/>
    <w:rsid w:val="00D80967"/>
    <w:rsid w:val="00D82443"/>
    <w:rsid w:val="00D82850"/>
    <w:rsid w:val="00D8335E"/>
    <w:rsid w:val="00D921E8"/>
    <w:rsid w:val="00D9270E"/>
    <w:rsid w:val="00DA2FDB"/>
    <w:rsid w:val="00DA62F3"/>
    <w:rsid w:val="00DB0AAE"/>
    <w:rsid w:val="00DB4333"/>
    <w:rsid w:val="00DB5234"/>
    <w:rsid w:val="00DC158E"/>
    <w:rsid w:val="00DC1CC7"/>
    <w:rsid w:val="00DC34F1"/>
    <w:rsid w:val="00DD095E"/>
    <w:rsid w:val="00DD0ACA"/>
    <w:rsid w:val="00DE7C79"/>
    <w:rsid w:val="00DF3F3A"/>
    <w:rsid w:val="00DF7AB1"/>
    <w:rsid w:val="00E04433"/>
    <w:rsid w:val="00E068AD"/>
    <w:rsid w:val="00E12EB5"/>
    <w:rsid w:val="00E134C3"/>
    <w:rsid w:val="00E15BA1"/>
    <w:rsid w:val="00E16CE4"/>
    <w:rsid w:val="00E2369C"/>
    <w:rsid w:val="00E272B8"/>
    <w:rsid w:val="00E343F1"/>
    <w:rsid w:val="00E3479E"/>
    <w:rsid w:val="00E34813"/>
    <w:rsid w:val="00E438B9"/>
    <w:rsid w:val="00E4473F"/>
    <w:rsid w:val="00E51D68"/>
    <w:rsid w:val="00E522BA"/>
    <w:rsid w:val="00E640C3"/>
    <w:rsid w:val="00E75011"/>
    <w:rsid w:val="00E762FE"/>
    <w:rsid w:val="00E77BE5"/>
    <w:rsid w:val="00E80289"/>
    <w:rsid w:val="00E97D9B"/>
    <w:rsid w:val="00EA7A64"/>
    <w:rsid w:val="00EB4A66"/>
    <w:rsid w:val="00EB558A"/>
    <w:rsid w:val="00EB6D4F"/>
    <w:rsid w:val="00EB7829"/>
    <w:rsid w:val="00EC099F"/>
    <w:rsid w:val="00ED23CD"/>
    <w:rsid w:val="00EE4226"/>
    <w:rsid w:val="00EE69B0"/>
    <w:rsid w:val="00F0451B"/>
    <w:rsid w:val="00F04B7C"/>
    <w:rsid w:val="00F270C3"/>
    <w:rsid w:val="00F36BC1"/>
    <w:rsid w:val="00F45361"/>
    <w:rsid w:val="00F51180"/>
    <w:rsid w:val="00F535F3"/>
    <w:rsid w:val="00F53E88"/>
    <w:rsid w:val="00F54F7A"/>
    <w:rsid w:val="00F56FDF"/>
    <w:rsid w:val="00F56FE9"/>
    <w:rsid w:val="00F604DE"/>
    <w:rsid w:val="00F629F0"/>
    <w:rsid w:val="00F6621E"/>
    <w:rsid w:val="00F715FF"/>
    <w:rsid w:val="00F7381B"/>
    <w:rsid w:val="00F75A50"/>
    <w:rsid w:val="00F8575C"/>
    <w:rsid w:val="00F86541"/>
    <w:rsid w:val="00F92BBD"/>
    <w:rsid w:val="00F930A8"/>
    <w:rsid w:val="00FA4CCD"/>
    <w:rsid w:val="00FA51BD"/>
    <w:rsid w:val="00FB4F4F"/>
    <w:rsid w:val="00FD15BA"/>
    <w:rsid w:val="00FD6B5C"/>
    <w:rsid w:val="00FD7887"/>
    <w:rsid w:val="00FE6BCA"/>
    <w:rsid w:val="00FF2520"/>
    <w:rsid w:val="00FF4EC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D944"/>
  <w15:chartTrackingRefBased/>
  <w15:docId w15:val="{DC26EB99-4EF9-4805-9F26-F77BFE19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EB7829"/>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00D"/>
    <w:pPr>
      <w:spacing w:after="180" w:line="280" w:lineRule="atLeast"/>
      <w:jc w:val="both"/>
    </w:pPr>
  </w:style>
  <w:style w:type="character" w:customStyle="1" w:styleId="BodyTextChar">
    <w:name w:val="Body Text Char"/>
    <w:basedOn w:val="DefaultParagraphFont"/>
    <w:link w:val="BodyText"/>
    <w:rsid w:val="0056400D"/>
    <w:rPr>
      <w:rFonts w:ascii="Times New Roman" w:eastAsia="Times New Roman" w:hAnsi="Times New Roman" w:cs="Times New Roman"/>
      <w:sz w:val="24"/>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basedOn w:val="DefaultParagraphFont"/>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uiPriority w:val="2"/>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B031D5"/>
    <w:rPr>
      <w:rFonts w:ascii="Codec Warm" w:hAnsi="Codec Warm"/>
      <w:color w:val="6F2395"/>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contextualSpacing/>
    </w:pPr>
  </w:style>
  <w:style w:type="paragraph" w:styleId="ListBullet2">
    <w:name w:val="List Bullet 2"/>
    <w:basedOn w:val="Normal"/>
    <w:unhideWhenUsed/>
    <w:rsid w:val="0035044D"/>
    <w:pPr>
      <w:contextualSpacing/>
    </w:pPr>
  </w:style>
  <w:style w:type="paragraph" w:styleId="ListBullet3">
    <w:name w:val="List Bullet 3"/>
    <w:basedOn w:val="Normal"/>
    <w:unhideWhenUsed/>
    <w:rsid w:val="0035044D"/>
    <w:pPr>
      <w:contextualSpacing/>
    </w:pPr>
  </w:style>
  <w:style w:type="paragraph" w:styleId="ListBullet4">
    <w:name w:val="List Bullet 4"/>
    <w:basedOn w:val="Normal"/>
    <w:unhideWhenUsed/>
    <w:rsid w:val="0035044D"/>
    <w:pPr>
      <w:contextualSpacing/>
    </w:pPr>
  </w:style>
  <w:style w:type="paragraph" w:customStyle="1" w:styleId="ListBullet6">
    <w:name w:val="List Bullet 6"/>
    <w:basedOn w:val="Normal"/>
    <w:rsid w:val="0035044D"/>
  </w:style>
  <w:style w:type="paragraph" w:customStyle="1" w:styleId="ListBullet7">
    <w:name w:val="List Bullet 7"/>
    <w:basedOn w:val="Normal"/>
    <w:rsid w:val="0035044D"/>
  </w:style>
  <w:style w:type="paragraph" w:customStyle="1" w:styleId="ListBullet8">
    <w:name w:val="List Bullet 8"/>
    <w:basedOn w:val="Normal"/>
    <w:rsid w:val="0035044D"/>
  </w:style>
  <w:style w:type="paragraph" w:customStyle="1" w:styleId="ListBullet9">
    <w:name w:val="List Bullet 9"/>
    <w:basedOn w:val="Normal"/>
    <w:rsid w:val="0035044D"/>
  </w:style>
  <w:style w:type="paragraph" w:styleId="ListBullet">
    <w:name w:val="List Bullet"/>
    <w:basedOn w:val="Normal"/>
    <w:unhideWhenUsed/>
    <w:rsid w:val="0035044D"/>
    <w:pPr>
      <w:contextualSpacing/>
    </w:pPr>
  </w:style>
  <w:style w:type="paragraph" w:customStyle="1" w:styleId="Randziffer">
    <w:name w:val="Randziffer"/>
    <w:basedOn w:val="Normal"/>
    <w:qFormat/>
    <w:rsid w:val="0035044D"/>
    <w:pPr>
      <w:numPr>
        <w:numId w:val="4"/>
      </w:numPr>
      <w:spacing w:after="180" w:line="280" w:lineRule="atLeast"/>
    </w:pPr>
  </w:style>
  <w:style w:type="paragraph" w:customStyle="1" w:styleId="Firm1Cont1">
    <w:name w:val="Firm1 Cont 1"/>
    <w:basedOn w:val="Normal"/>
    <w:link w:val="Firm1Cont1Char"/>
    <w:rsid w:val="0056400D"/>
    <w:pPr>
      <w:spacing w:after="180" w:line="280" w:lineRule="atLeast"/>
      <w:ind w:left="720"/>
      <w:jc w:val="both"/>
    </w:pPr>
    <w:rPr>
      <w:rFonts w:eastAsia="SimSun"/>
      <w:szCs w:val="20"/>
    </w:rPr>
  </w:style>
  <w:style w:type="character" w:customStyle="1" w:styleId="Firm1Cont1Char">
    <w:name w:val="Firm1 Cont 1 Char"/>
    <w:link w:val="Firm1Cont1"/>
    <w:rsid w:val="0056400D"/>
    <w:rPr>
      <w:rFonts w:ascii="Times New Roman" w:eastAsia="SimSun" w:hAnsi="Times New Roman" w:cs="Times New Roman"/>
      <w:sz w:val="24"/>
      <w:szCs w:val="20"/>
      <w:lang w:val="en-GB"/>
    </w:rPr>
  </w:style>
  <w:style w:type="paragraph" w:customStyle="1" w:styleId="Firm1Cont2">
    <w:name w:val="Firm1 Cont 2"/>
    <w:basedOn w:val="Firm1Cont1"/>
    <w:link w:val="Firm1Cont2Char"/>
    <w:rsid w:val="0056400D"/>
    <w:pPr>
      <w:spacing w:line="280" w:lineRule="exact"/>
      <w:ind w:left="1440" w:hanging="720"/>
    </w:pPr>
  </w:style>
  <w:style w:type="character" w:customStyle="1" w:styleId="Firm1Cont2Char">
    <w:name w:val="Firm1 Cont 2 Char"/>
    <w:link w:val="Firm1Cont2"/>
    <w:rsid w:val="0056400D"/>
    <w:rPr>
      <w:rFonts w:ascii="Times New Roman" w:eastAsia="SimSun" w:hAnsi="Times New Roman" w:cs="Times New Roman"/>
      <w:sz w:val="24"/>
      <w:szCs w:val="20"/>
      <w:lang w:val="en-GB"/>
    </w:rPr>
  </w:style>
  <w:style w:type="paragraph" w:customStyle="1" w:styleId="Firm1Cont3">
    <w:name w:val="Firm1 Cont 3"/>
    <w:basedOn w:val="Firm1Cont2"/>
    <w:link w:val="Firm1Cont3Char"/>
    <w:rsid w:val="00F75A50"/>
    <w:pPr>
      <w:spacing w:line="280" w:lineRule="atLeast"/>
      <w:ind w:left="720"/>
    </w:pPr>
  </w:style>
  <w:style w:type="character" w:customStyle="1" w:styleId="Firm1Cont3Char">
    <w:name w:val="Firm1 Cont 3 Char"/>
    <w:link w:val="Firm1Cont3"/>
    <w:rsid w:val="00F75A50"/>
    <w:rPr>
      <w:rFonts w:ascii="Times New Roman" w:eastAsia="SimSun" w:hAnsi="Times New Roman" w:cs="Times New Roman"/>
      <w:sz w:val="24"/>
      <w:szCs w:val="20"/>
      <w:lang w:val="en-GB"/>
    </w:rPr>
  </w:style>
  <w:style w:type="paragraph" w:customStyle="1" w:styleId="Firm1Cont4">
    <w:name w:val="Firm1 Cont 4"/>
    <w:basedOn w:val="Firm1Cont3"/>
    <w:link w:val="Firm1Cont4Char"/>
    <w:rsid w:val="00F75A50"/>
    <w:pPr>
      <w:ind w:left="2880" w:firstLine="0"/>
    </w:pPr>
  </w:style>
  <w:style w:type="character" w:customStyle="1" w:styleId="Firm1Cont4Char">
    <w:name w:val="Firm1 Cont 4 Char"/>
    <w:link w:val="Firm1Cont4"/>
    <w:rsid w:val="00F75A50"/>
    <w:rPr>
      <w:rFonts w:ascii="Times New Roman" w:eastAsia="SimSun" w:hAnsi="Times New Roman" w:cs="Times New Roman"/>
      <w:sz w:val="24"/>
      <w:szCs w:val="20"/>
      <w:lang w:val="en-GB"/>
    </w:rPr>
  </w:style>
  <w:style w:type="paragraph" w:customStyle="1" w:styleId="Firm1Cont5">
    <w:name w:val="Firm1 Cont 5"/>
    <w:basedOn w:val="Normal"/>
    <w:link w:val="Firm1Cont5Char"/>
    <w:rsid w:val="0056400D"/>
    <w:pPr>
      <w:spacing w:after="180" w:line="280" w:lineRule="atLeast"/>
      <w:ind w:left="3600"/>
      <w:jc w:val="both"/>
    </w:pPr>
    <w:rPr>
      <w:rFonts w:eastAsia="SimSun"/>
      <w:szCs w:val="20"/>
    </w:rPr>
  </w:style>
  <w:style w:type="character" w:customStyle="1" w:styleId="Firm1Cont5Char">
    <w:name w:val="Firm1 Cont 5 Char"/>
    <w:link w:val="Firm1Cont5"/>
    <w:rsid w:val="0056400D"/>
    <w:rPr>
      <w:rFonts w:ascii="Times New Roman" w:eastAsia="SimSun" w:hAnsi="Times New Roman" w:cs="Times New Roman"/>
      <w:sz w:val="24"/>
      <w:szCs w:val="20"/>
      <w:lang w:val="en-GB"/>
    </w:rPr>
  </w:style>
  <w:style w:type="paragraph" w:customStyle="1" w:styleId="Firm1Cont6">
    <w:name w:val="Firm1 Cont 6"/>
    <w:basedOn w:val="Firm1Cont5"/>
    <w:link w:val="Firm1Cont6Char"/>
    <w:rsid w:val="0056400D"/>
    <w:pPr>
      <w:ind w:left="4320"/>
    </w:pPr>
  </w:style>
  <w:style w:type="character" w:customStyle="1" w:styleId="Firm1Cont6Char">
    <w:name w:val="Firm1 Cont 6 Char"/>
    <w:link w:val="Firm1Cont6"/>
    <w:rsid w:val="0056400D"/>
    <w:rPr>
      <w:rFonts w:ascii="Times New Roman" w:eastAsia="SimSun" w:hAnsi="Times New Roman" w:cs="Times New Roman"/>
      <w:sz w:val="24"/>
      <w:szCs w:val="20"/>
      <w:lang w:val="en-GB"/>
    </w:rPr>
  </w:style>
  <w:style w:type="paragraph" w:customStyle="1" w:styleId="Firm1Cont7">
    <w:name w:val="Firm1 Cont 7"/>
    <w:basedOn w:val="Firm1Cont6"/>
    <w:link w:val="Firm1Cont7Char"/>
    <w:rsid w:val="0056400D"/>
  </w:style>
  <w:style w:type="character" w:customStyle="1" w:styleId="Firm1Cont7Char">
    <w:name w:val="Firm1 Cont 7 Char"/>
    <w:link w:val="Firm1Cont7"/>
    <w:rsid w:val="0056400D"/>
    <w:rPr>
      <w:rFonts w:ascii="Times New Roman" w:eastAsia="SimSun" w:hAnsi="Times New Roman" w:cs="Times New Roman"/>
      <w:sz w:val="24"/>
      <w:szCs w:val="20"/>
      <w:lang w:val="en-GB"/>
    </w:rPr>
  </w:style>
  <w:style w:type="paragraph" w:customStyle="1" w:styleId="Firm1Cont8">
    <w:name w:val="Firm1 Cont 8"/>
    <w:basedOn w:val="Firm1Cont7"/>
    <w:link w:val="Firm1Cont8Char"/>
    <w:rsid w:val="0056400D"/>
    <w:pPr>
      <w:ind w:left="1440"/>
    </w:pPr>
  </w:style>
  <w:style w:type="character" w:customStyle="1" w:styleId="Firm1Cont8Char">
    <w:name w:val="Firm1 Cont 8 Char"/>
    <w:link w:val="Firm1Cont8"/>
    <w:rsid w:val="0056400D"/>
    <w:rPr>
      <w:rFonts w:ascii="Times New Roman" w:eastAsia="SimSun" w:hAnsi="Times New Roman" w:cs="Times New Roman"/>
      <w:sz w:val="24"/>
      <w:szCs w:val="20"/>
      <w:lang w:val="en-GB"/>
    </w:rPr>
  </w:style>
  <w:style w:type="paragraph" w:customStyle="1" w:styleId="Firm1Cont9">
    <w:name w:val="Firm1 Cont 9"/>
    <w:basedOn w:val="Firm1Cont8"/>
    <w:link w:val="Firm1Cont9Char"/>
    <w:rsid w:val="0056400D"/>
    <w:pPr>
      <w:ind w:left="2160"/>
    </w:pPr>
  </w:style>
  <w:style w:type="character" w:customStyle="1" w:styleId="Firm1Cont9Char">
    <w:name w:val="Firm1 Cont 9 Char"/>
    <w:link w:val="Firm1Cont9"/>
    <w:rsid w:val="0056400D"/>
    <w:rPr>
      <w:rFonts w:ascii="Times New Roman" w:eastAsia="SimSun" w:hAnsi="Times New Roman" w:cs="Times New Roman"/>
      <w:sz w:val="24"/>
      <w:szCs w:val="20"/>
      <w:lang w:val="en-GB"/>
    </w:rPr>
  </w:style>
  <w:style w:type="paragraph" w:customStyle="1" w:styleId="Firm1L1">
    <w:name w:val="Firm1_L1"/>
    <w:basedOn w:val="Normal"/>
    <w:link w:val="Firm1L1Char"/>
    <w:rsid w:val="0056400D"/>
    <w:pPr>
      <w:numPr>
        <w:numId w:val="5"/>
      </w:numPr>
      <w:spacing w:after="180" w:line="280" w:lineRule="atLeast"/>
      <w:jc w:val="both"/>
      <w:outlineLvl w:val="0"/>
    </w:pPr>
    <w:rPr>
      <w:rFonts w:eastAsia="SimSun"/>
      <w:szCs w:val="20"/>
    </w:rPr>
  </w:style>
  <w:style w:type="character" w:customStyle="1" w:styleId="Firm1L1Char">
    <w:name w:val="Firm1_L1 Char"/>
    <w:link w:val="Firm1L1"/>
    <w:rsid w:val="0056400D"/>
    <w:rPr>
      <w:rFonts w:ascii="Times New Roman" w:eastAsia="SimSun" w:hAnsi="Times New Roman" w:cs="Times New Roman"/>
      <w:sz w:val="24"/>
      <w:szCs w:val="20"/>
      <w:lang w:val="en-GB"/>
    </w:rPr>
  </w:style>
  <w:style w:type="paragraph" w:customStyle="1" w:styleId="Firm1L2">
    <w:name w:val="Firm1_L2"/>
    <w:basedOn w:val="Firm1L1"/>
    <w:link w:val="Firm1L2Char"/>
    <w:rsid w:val="0056400D"/>
    <w:pPr>
      <w:numPr>
        <w:numId w:val="0"/>
      </w:numPr>
      <w:outlineLvl w:val="1"/>
    </w:pPr>
  </w:style>
  <w:style w:type="character" w:customStyle="1" w:styleId="Firm1L2Char">
    <w:name w:val="Firm1_L2 Char"/>
    <w:link w:val="Firm1L2"/>
    <w:rsid w:val="0056400D"/>
    <w:rPr>
      <w:rFonts w:ascii="Times New Roman" w:eastAsia="SimSun" w:hAnsi="Times New Roman" w:cs="Times New Roman"/>
      <w:sz w:val="24"/>
      <w:szCs w:val="20"/>
      <w:lang w:val="en-GB"/>
    </w:rPr>
  </w:style>
  <w:style w:type="paragraph" w:customStyle="1" w:styleId="Firm1L3">
    <w:name w:val="Firm1_L3"/>
    <w:basedOn w:val="Firm1L2"/>
    <w:link w:val="Firm1L3Char"/>
    <w:rsid w:val="00F75A50"/>
    <w:pPr>
      <w:numPr>
        <w:ilvl w:val="2"/>
      </w:numPr>
      <w:outlineLvl w:val="2"/>
    </w:pPr>
  </w:style>
  <w:style w:type="character" w:customStyle="1" w:styleId="Firm1L3Char">
    <w:name w:val="Firm1_L3 Char"/>
    <w:link w:val="Firm1L3"/>
    <w:rsid w:val="00F75A50"/>
    <w:rPr>
      <w:rFonts w:ascii="Times New Roman" w:eastAsia="SimSun" w:hAnsi="Times New Roman" w:cs="Times New Roman"/>
      <w:sz w:val="24"/>
      <w:szCs w:val="20"/>
      <w:lang w:val="en-GB"/>
    </w:rPr>
  </w:style>
  <w:style w:type="paragraph" w:customStyle="1" w:styleId="Firm1L4">
    <w:name w:val="Firm1_L4"/>
    <w:basedOn w:val="Firm1L3"/>
    <w:link w:val="Firm1L4Char"/>
    <w:rsid w:val="0056400D"/>
    <w:pPr>
      <w:numPr>
        <w:ilvl w:val="3"/>
      </w:numPr>
      <w:outlineLvl w:val="3"/>
    </w:pPr>
  </w:style>
  <w:style w:type="character" w:customStyle="1" w:styleId="Firm1L4Char">
    <w:name w:val="Firm1_L4 Char"/>
    <w:link w:val="Firm1L4"/>
    <w:rsid w:val="0056400D"/>
    <w:rPr>
      <w:rFonts w:ascii="Times New Roman" w:eastAsia="SimSun" w:hAnsi="Times New Roman" w:cs="Times New Roman"/>
      <w:sz w:val="24"/>
      <w:szCs w:val="20"/>
      <w:lang w:val="en-GB"/>
    </w:rPr>
  </w:style>
  <w:style w:type="paragraph" w:customStyle="1" w:styleId="Firm1L5">
    <w:name w:val="Firm1_L5"/>
    <w:basedOn w:val="Firm1L4"/>
    <w:link w:val="Firm1L5Char"/>
    <w:rsid w:val="0056400D"/>
    <w:pPr>
      <w:numPr>
        <w:ilvl w:val="4"/>
      </w:numPr>
      <w:outlineLvl w:val="4"/>
    </w:pPr>
  </w:style>
  <w:style w:type="character" w:customStyle="1" w:styleId="Firm1L5Char">
    <w:name w:val="Firm1_L5 Char"/>
    <w:link w:val="Firm1L5"/>
    <w:rsid w:val="0056400D"/>
    <w:rPr>
      <w:rFonts w:ascii="Times New Roman" w:eastAsia="SimSun" w:hAnsi="Times New Roman" w:cs="Times New Roman"/>
      <w:sz w:val="24"/>
      <w:szCs w:val="20"/>
      <w:lang w:val="en-GB"/>
    </w:rPr>
  </w:style>
  <w:style w:type="paragraph" w:customStyle="1" w:styleId="Firm1L6">
    <w:name w:val="Firm1_L6"/>
    <w:basedOn w:val="Firm1L5"/>
    <w:link w:val="Firm1L6Char"/>
    <w:rsid w:val="0056400D"/>
    <w:pPr>
      <w:numPr>
        <w:ilvl w:val="5"/>
      </w:numPr>
      <w:outlineLvl w:val="5"/>
    </w:pPr>
  </w:style>
  <w:style w:type="character" w:customStyle="1" w:styleId="Firm1L6Char">
    <w:name w:val="Firm1_L6 Char"/>
    <w:link w:val="Firm1L6"/>
    <w:rsid w:val="0056400D"/>
    <w:rPr>
      <w:rFonts w:ascii="Times New Roman" w:eastAsia="SimSun" w:hAnsi="Times New Roman" w:cs="Times New Roman"/>
      <w:sz w:val="24"/>
      <w:szCs w:val="20"/>
      <w:lang w:val="en-GB"/>
    </w:rPr>
  </w:style>
  <w:style w:type="paragraph" w:customStyle="1" w:styleId="Firm1L7">
    <w:name w:val="Firm1_L7"/>
    <w:basedOn w:val="Firm1L6"/>
    <w:link w:val="Firm1L7Char"/>
    <w:rsid w:val="0056400D"/>
    <w:pPr>
      <w:numPr>
        <w:ilvl w:val="6"/>
      </w:numPr>
      <w:outlineLvl w:val="6"/>
    </w:pPr>
  </w:style>
  <w:style w:type="character" w:customStyle="1" w:styleId="Firm1L7Char">
    <w:name w:val="Firm1_L7 Char"/>
    <w:link w:val="Firm1L7"/>
    <w:rsid w:val="0056400D"/>
    <w:rPr>
      <w:rFonts w:ascii="Times New Roman" w:eastAsia="SimSun" w:hAnsi="Times New Roman" w:cs="Times New Roman"/>
      <w:sz w:val="24"/>
      <w:szCs w:val="20"/>
      <w:lang w:val="en-GB"/>
    </w:rPr>
  </w:style>
  <w:style w:type="paragraph" w:customStyle="1" w:styleId="Firm1L8">
    <w:name w:val="Firm1_L8"/>
    <w:basedOn w:val="Firm1L7"/>
    <w:link w:val="Firm1L8Char"/>
    <w:rsid w:val="0056400D"/>
    <w:pPr>
      <w:numPr>
        <w:ilvl w:val="7"/>
      </w:numPr>
      <w:outlineLvl w:val="7"/>
    </w:pPr>
  </w:style>
  <w:style w:type="character" w:customStyle="1" w:styleId="Firm1L8Char">
    <w:name w:val="Firm1_L8 Char"/>
    <w:link w:val="Firm1L8"/>
    <w:rsid w:val="0056400D"/>
    <w:rPr>
      <w:rFonts w:ascii="Times New Roman" w:eastAsia="SimSun" w:hAnsi="Times New Roman" w:cs="Times New Roman"/>
      <w:sz w:val="24"/>
      <w:szCs w:val="20"/>
      <w:lang w:val="en-GB"/>
    </w:rPr>
  </w:style>
  <w:style w:type="paragraph" w:customStyle="1" w:styleId="Firm1L9">
    <w:name w:val="Firm1_L9"/>
    <w:basedOn w:val="Firm1L8"/>
    <w:link w:val="Firm1L9Char"/>
    <w:rsid w:val="0056400D"/>
    <w:pPr>
      <w:numPr>
        <w:ilvl w:val="8"/>
      </w:numPr>
      <w:outlineLvl w:val="8"/>
    </w:pPr>
  </w:style>
  <w:style w:type="character" w:customStyle="1" w:styleId="Firm1L9Char">
    <w:name w:val="Firm1_L9 Char"/>
    <w:link w:val="Firm1L9"/>
    <w:rsid w:val="0056400D"/>
    <w:rPr>
      <w:rFonts w:ascii="Times New Roman" w:eastAsia="SimSun" w:hAnsi="Times New Roman" w:cs="Times New Roman"/>
      <w:sz w:val="24"/>
      <w:szCs w:val="20"/>
      <w:lang w:val="en-GB"/>
    </w:rPr>
  </w:style>
  <w:style w:type="paragraph" w:customStyle="1" w:styleId="BulletsCont1">
    <w:name w:val="Bullets Cont 1"/>
    <w:basedOn w:val="Heading1"/>
    <w:link w:val="BulletsCont1Char"/>
    <w:rsid w:val="006E0523"/>
    <w:pPr>
      <w:spacing w:before="120"/>
      <w:jc w:val="center"/>
    </w:pPr>
  </w:style>
  <w:style w:type="character" w:customStyle="1" w:styleId="BulletsCont1Char">
    <w:name w:val="Bullets Cont 1 Char"/>
    <w:basedOn w:val="Heading1Char"/>
    <w:link w:val="BulletsCont1"/>
    <w:rsid w:val="006E0523"/>
    <w:rPr>
      <w:rFonts w:ascii="Times New Roman" w:eastAsia="Times New Roman" w:hAnsi="Times New Roman" w:cs="Times New Roman"/>
      <w:b/>
      <w:caps/>
      <w:sz w:val="24"/>
      <w:szCs w:val="24"/>
      <w:lang w:val="en-GB"/>
    </w:rPr>
  </w:style>
  <w:style w:type="paragraph" w:customStyle="1" w:styleId="BulletsCont2">
    <w:name w:val="Bullets Cont 2"/>
    <w:basedOn w:val="Heading1"/>
    <w:link w:val="BulletsCont2Char"/>
    <w:rsid w:val="006E0523"/>
    <w:pPr>
      <w:spacing w:before="120"/>
      <w:jc w:val="center"/>
    </w:pPr>
  </w:style>
  <w:style w:type="character" w:customStyle="1" w:styleId="BulletsCont2Char">
    <w:name w:val="Bullets Cont 2 Char"/>
    <w:basedOn w:val="Heading1Char"/>
    <w:link w:val="BulletsCont2"/>
    <w:rsid w:val="006E0523"/>
    <w:rPr>
      <w:rFonts w:ascii="Times New Roman" w:eastAsia="Times New Roman" w:hAnsi="Times New Roman" w:cs="Times New Roman"/>
      <w:b/>
      <w:caps/>
      <w:sz w:val="24"/>
      <w:szCs w:val="24"/>
      <w:lang w:val="en-GB"/>
    </w:rPr>
  </w:style>
  <w:style w:type="paragraph" w:customStyle="1" w:styleId="BulletsCont3">
    <w:name w:val="Bullets Cont 3"/>
    <w:basedOn w:val="Heading1"/>
    <w:link w:val="BulletsCont3Char"/>
    <w:rsid w:val="006E0523"/>
    <w:pPr>
      <w:spacing w:before="120"/>
      <w:jc w:val="center"/>
    </w:pPr>
  </w:style>
  <w:style w:type="character" w:customStyle="1" w:styleId="BulletsCont3Char">
    <w:name w:val="Bullets Cont 3 Char"/>
    <w:basedOn w:val="Heading1Char"/>
    <w:link w:val="BulletsCont3"/>
    <w:rsid w:val="006E0523"/>
    <w:rPr>
      <w:rFonts w:ascii="Times New Roman" w:eastAsia="Times New Roman" w:hAnsi="Times New Roman" w:cs="Times New Roman"/>
      <w:b/>
      <w:caps/>
      <w:sz w:val="24"/>
      <w:szCs w:val="24"/>
      <w:lang w:val="en-GB"/>
    </w:rPr>
  </w:style>
  <w:style w:type="paragraph" w:customStyle="1" w:styleId="BulletsCont4">
    <w:name w:val="Bullets Cont 4"/>
    <w:basedOn w:val="Heading1"/>
    <w:link w:val="BulletsCont4Char"/>
    <w:rsid w:val="006E0523"/>
    <w:pPr>
      <w:spacing w:before="120"/>
      <w:jc w:val="center"/>
    </w:pPr>
  </w:style>
  <w:style w:type="character" w:customStyle="1" w:styleId="BulletsCont4Char">
    <w:name w:val="Bullets Cont 4 Char"/>
    <w:basedOn w:val="Heading1Char"/>
    <w:link w:val="BulletsCont4"/>
    <w:rsid w:val="006E0523"/>
    <w:rPr>
      <w:rFonts w:ascii="Times New Roman" w:eastAsia="Times New Roman" w:hAnsi="Times New Roman" w:cs="Times New Roman"/>
      <w:b/>
      <w:caps/>
      <w:sz w:val="24"/>
      <w:szCs w:val="24"/>
      <w:lang w:val="en-GB"/>
    </w:rPr>
  </w:style>
  <w:style w:type="paragraph" w:customStyle="1" w:styleId="BulletsCont5">
    <w:name w:val="Bullets Cont 5"/>
    <w:basedOn w:val="Heading1"/>
    <w:link w:val="BulletsCont5Char"/>
    <w:rsid w:val="006E0523"/>
    <w:pPr>
      <w:spacing w:before="120"/>
      <w:jc w:val="center"/>
    </w:pPr>
  </w:style>
  <w:style w:type="character" w:customStyle="1" w:styleId="BulletsCont5Char">
    <w:name w:val="Bullets Cont 5 Char"/>
    <w:basedOn w:val="Heading1Char"/>
    <w:link w:val="BulletsCont5"/>
    <w:rsid w:val="006E0523"/>
    <w:rPr>
      <w:rFonts w:ascii="Times New Roman" w:eastAsia="Times New Roman" w:hAnsi="Times New Roman" w:cs="Times New Roman"/>
      <w:b/>
      <w:caps/>
      <w:sz w:val="24"/>
      <w:szCs w:val="24"/>
      <w:lang w:val="en-GB"/>
    </w:rPr>
  </w:style>
  <w:style w:type="paragraph" w:customStyle="1" w:styleId="BulletsCont6">
    <w:name w:val="Bullets Cont 6"/>
    <w:basedOn w:val="Heading1"/>
    <w:link w:val="BulletsCont6Char"/>
    <w:rsid w:val="006E0523"/>
    <w:pPr>
      <w:spacing w:before="120"/>
      <w:jc w:val="center"/>
    </w:pPr>
  </w:style>
  <w:style w:type="character" w:customStyle="1" w:styleId="BulletsCont6Char">
    <w:name w:val="Bullets Cont 6 Char"/>
    <w:basedOn w:val="Heading1Char"/>
    <w:link w:val="BulletsCont6"/>
    <w:rsid w:val="006E0523"/>
    <w:rPr>
      <w:rFonts w:ascii="Times New Roman" w:eastAsia="Times New Roman" w:hAnsi="Times New Roman" w:cs="Times New Roman"/>
      <w:b/>
      <w:caps/>
      <w:sz w:val="24"/>
      <w:szCs w:val="24"/>
      <w:lang w:val="en-GB"/>
    </w:rPr>
  </w:style>
  <w:style w:type="paragraph" w:customStyle="1" w:styleId="BulletsCont7">
    <w:name w:val="Bullets Cont 7"/>
    <w:basedOn w:val="Heading1"/>
    <w:link w:val="BulletsCont7Char"/>
    <w:rsid w:val="006E0523"/>
    <w:pPr>
      <w:spacing w:before="120"/>
      <w:jc w:val="center"/>
    </w:pPr>
  </w:style>
  <w:style w:type="character" w:customStyle="1" w:styleId="BulletsCont7Char">
    <w:name w:val="Bullets Cont 7 Char"/>
    <w:basedOn w:val="Heading1Char"/>
    <w:link w:val="BulletsCont7"/>
    <w:rsid w:val="006E0523"/>
    <w:rPr>
      <w:rFonts w:ascii="Times New Roman" w:eastAsia="Times New Roman" w:hAnsi="Times New Roman" w:cs="Times New Roman"/>
      <w:b/>
      <w:caps/>
      <w:sz w:val="24"/>
      <w:szCs w:val="24"/>
      <w:lang w:val="en-GB"/>
    </w:rPr>
  </w:style>
  <w:style w:type="paragraph" w:customStyle="1" w:styleId="BulletsCont8">
    <w:name w:val="Bullets Cont 8"/>
    <w:basedOn w:val="Heading1"/>
    <w:link w:val="BulletsCont8Char"/>
    <w:rsid w:val="006E0523"/>
    <w:pPr>
      <w:spacing w:before="120"/>
      <w:jc w:val="center"/>
    </w:pPr>
  </w:style>
  <w:style w:type="character" w:customStyle="1" w:styleId="BulletsCont8Char">
    <w:name w:val="Bullets Cont 8 Char"/>
    <w:basedOn w:val="Heading1Char"/>
    <w:link w:val="BulletsCont8"/>
    <w:rsid w:val="006E0523"/>
    <w:rPr>
      <w:rFonts w:ascii="Times New Roman" w:eastAsia="Times New Roman" w:hAnsi="Times New Roman" w:cs="Times New Roman"/>
      <w:b/>
      <w:caps/>
      <w:sz w:val="24"/>
      <w:szCs w:val="24"/>
      <w:lang w:val="en-GB"/>
    </w:rPr>
  </w:style>
  <w:style w:type="paragraph" w:customStyle="1" w:styleId="BulletsCont9">
    <w:name w:val="Bullets Cont 9"/>
    <w:basedOn w:val="Heading1"/>
    <w:link w:val="BulletsCont9Char"/>
    <w:rsid w:val="006E0523"/>
    <w:pPr>
      <w:spacing w:before="120"/>
      <w:jc w:val="center"/>
    </w:pPr>
  </w:style>
  <w:style w:type="character" w:customStyle="1" w:styleId="BulletsCont9Char">
    <w:name w:val="Bullets Cont 9 Char"/>
    <w:basedOn w:val="Heading1Char"/>
    <w:link w:val="BulletsCont9"/>
    <w:rsid w:val="006E0523"/>
    <w:rPr>
      <w:rFonts w:ascii="Times New Roman" w:eastAsia="Times New Roman" w:hAnsi="Times New Roman" w:cs="Times New Roman"/>
      <w:b/>
      <w:caps/>
      <w:sz w:val="24"/>
      <w:szCs w:val="24"/>
      <w:lang w:val="en-GB"/>
    </w:rPr>
  </w:style>
  <w:style w:type="paragraph" w:customStyle="1" w:styleId="BulletsL1">
    <w:name w:val="Bullets_L1"/>
    <w:basedOn w:val="Heading1"/>
    <w:link w:val="BulletsL1Char"/>
    <w:rsid w:val="00986C53"/>
    <w:pPr>
      <w:keepNext w:val="0"/>
      <w:keepLines w:val="0"/>
      <w:numPr>
        <w:numId w:val="17"/>
      </w:numPr>
      <w:jc w:val="both"/>
      <w:outlineLvl w:val="9"/>
    </w:pPr>
    <w:rPr>
      <w:b w:val="0"/>
      <w:caps w:val="0"/>
    </w:rPr>
  </w:style>
  <w:style w:type="character" w:customStyle="1" w:styleId="BulletsL1Char">
    <w:name w:val="Bullets_L1 Char"/>
    <w:basedOn w:val="Heading1Char"/>
    <w:link w:val="BulletsL1"/>
    <w:rsid w:val="00986C53"/>
    <w:rPr>
      <w:rFonts w:ascii="Times New Roman" w:eastAsia="Times New Roman" w:hAnsi="Times New Roman" w:cs="Times New Roman"/>
      <w:b w:val="0"/>
      <w:caps w:val="0"/>
      <w:sz w:val="24"/>
      <w:szCs w:val="24"/>
      <w:lang w:val="en-GB"/>
    </w:rPr>
  </w:style>
  <w:style w:type="paragraph" w:customStyle="1" w:styleId="BulletsL2">
    <w:name w:val="Bullets_L2"/>
    <w:basedOn w:val="Heading1"/>
    <w:link w:val="BulletsL2Char"/>
    <w:rsid w:val="00986C53"/>
    <w:pPr>
      <w:keepNext w:val="0"/>
      <w:keepLines w:val="0"/>
      <w:numPr>
        <w:ilvl w:val="1"/>
        <w:numId w:val="17"/>
      </w:numPr>
      <w:jc w:val="both"/>
      <w:outlineLvl w:val="9"/>
    </w:pPr>
    <w:rPr>
      <w:b w:val="0"/>
      <w:caps w:val="0"/>
      <w:lang w:val="en-US"/>
    </w:rPr>
  </w:style>
  <w:style w:type="character" w:customStyle="1" w:styleId="BulletsL2Char">
    <w:name w:val="Bullets_L2 Char"/>
    <w:basedOn w:val="Heading1Char"/>
    <w:link w:val="BulletsL2"/>
    <w:rsid w:val="00986C53"/>
    <w:rPr>
      <w:rFonts w:ascii="Times New Roman" w:eastAsia="Times New Roman" w:hAnsi="Times New Roman" w:cs="Times New Roman"/>
      <w:b w:val="0"/>
      <w:caps w:val="0"/>
      <w:sz w:val="24"/>
      <w:szCs w:val="24"/>
      <w:lang w:val="en-GB"/>
    </w:rPr>
  </w:style>
  <w:style w:type="paragraph" w:customStyle="1" w:styleId="BulletsL3">
    <w:name w:val="Bullets_L3"/>
    <w:basedOn w:val="Heading1"/>
    <w:link w:val="BulletsL3Char"/>
    <w:rsid w:val="006E0523"/>
    <w:pPr>
      <w:keepNext w:val="0"/>
      <w:keepLines w:val="0"/>
      <w:numPr>
        <w:ilvl w:val="2"/>
        <w:numId w:val="17"/>
      </w:numPr>
      <w:jc w:val="both"/>
      <w:outlineLvl w:val="9"/>
    </w:pPr>
  </w:style>
  <w:style w:type="character" w:customStyle="1" w:styleId="BulletsL3Char">
    <w:name w:val="Bullets_L3 Char"/>
    <w:basedOn w:val="Heading1Char"/>
    <w:link w:val="BulletsL3"/>
    <w:rsid w:val="006E0523"/>
    <w:rPr>
      <w:rFonts w:ascii="Times New Roman" w:eastAsia="Times New Roman" w:hAnsi="Times New Roman" w:cs="Times New Roman"/>
      <w:b/>
      <w:caps/>
      <w:sz w:val="24"/>
      <w:szCs w:val="24"/>
      <w:lang w:val="en-GB"/>
    </w:rPr>
  </w:style>
  <w:style w:type="paragraph" w:customStyle="1" w:styleId="BulletsL4">
    <w:name w:val="Bullets_L4"/>
    <w:basedOn w:val="Heading1"/>
    <w:link w:val="BulletsL4Char"/>
    <w:rsid w:val="006E0523"/>
    <w:pPr>
      <w:keepNext w:val="0"/>
      <w:keepLines w:val="0"/>
      <w:numPr>
        <w:ilvl w:val="3"/>
        <w:numId w:val="17"/>
      </w:numPr>
      <w:jc w:val="both"/>
      <w:outlineLvl w:val="3"/>
    </w:pPr>
  </w:style>
  <w:style w:type="character" w:customStyle="1" w:styleId="BulletsL4Char">
    <w:name w:val="Bullets_L4 Char"/>
    <w:basedOn w:val="Heading1Char"/>
    <w:link w:val="BulletsL4"/>
    <w:rsid w:val="006E0523"/>
    <w:rPr>
      <w:rFonts w:ascii="Times New Roman" w:eastAsia="Times New Roman" w:hAnsi="Times New Roman" w:cs="Times New Roman"/>
      <w:b/>
      <w:caps/>
      <w:sz w:val="24"/>
      <w:szCs w:val="24"/>
      <w:lang w:val="en-GB"/>
    </w:rPr>
  </w:style>
  <w:style w:type="paragraph" w:customStyle="1" w:styleId="BulletsL5">
    <w:name w:val="Bullets_L5"/>
    <w:basedOn w:val="Heading1"/>
    <w:link w:val="BulletsL5Char"/>
    <w:rsid w:val="006E0523"/>
    <w:pPr>
      <w:keepNext w:val="0"/>
      <w:keepLines w:val="0"/>
      <w:numPr>
        <w:ilvl w:val="4"/>
        <w:numId w:val="17"/>
      </w:numPr>
      <w:jc w:val="both"/>
      <w:outlineLvl w:val="4"/>
    </w:pPr>
  </w:style>
  <w:style w:type="character" w:customStyle="1" w:styleId="BulletsL5Char">
    <w:name w:val="Bullets_L5 Char"/>
    <w:basedOn w:val="Heading1Char"/>
    <w:link w:val="BulletsL5"/>
    <w:rsid w:val="006E0523"/>
    <w:rPr>
      <w:rFonts w:ascii="Times New Roman" w:eastAsia="Times New Roman" w:hAnsi="Times New Roman" w:cs="Times New Roman"/>
      <w:b/>
      <w:caps/>
      <w:sz w:val="24"/>
      <w:szCs w:val="24"/>
      <w:lang w:val="en-GB"/>
    </w:rPr>
  </w:style>
  <w:style w:type="paragraph" w:customStyle="1" w:styleId="BulletsL6">
    <w:name w:val="Bullets_L6"/>
    <w:basedOn w:val="Heading1"/>
    <w:link w:val="BulletsL6Char"/>
    <w:rsid w:val="006E0523"/>
    <w:pPr>
      <w:keepNext w:val="0"/>
      <w:keepLines w:val="0"/>
      <w:numPr>
        <w:ilvl w:val="5"/>
        <w:numId w:val="17"/>
      </w:numPr>
      <w:jc w:val="both"/>
      <w:outlineLvl w:val="5"/>
    </w:pPr>
  </w:style>
  <w:style w:type="character" w:customStyle="1" w:styleId="BulletsL6Char">
    <w:name w:val="Bullets_L6 Char"/>
    <w:basedOn w:val="Heading1Char"/>
    <w:link w:val="BulletsL6"/>
    <w:rsid w:val="006E0523"/>
    <w:rPr>
      <w:rFonts w:ascii="Times New Roman" w:eastAsia="Times New Roman" w:hAnsi="Times New Roman" w:cs="Times New Roman"/>
      <w:b/>
      <w:caps/>
      <w:sz w:val="24"/>
      <w:szCs w:val="24"/>
      <w:lang w:val="en-GB"/>
    </w:rPr>
  </w:style>
  <w:style w:type="paragraph" w:customStyle="1" w:styleId="BulletsL7">
    <w:name w:val="Bullets_L7"/>
    <w:basedOn w:val="Heading1"/>
    <w:link w:val="BulletsL7Char"/>
    <w:rsid w:val="006E0523"/>
    <w:pPr>
      <w:keepNext w:val="0"/>
      <w:keepLines w:val="0"/>
      <w:numPr>
        <w:ilvl w:val="6"/>
        <w:numId w:val="17"/>
      </w:numPr>
      <w:jc w:val="both"/>
      <w:outlineLvl w:val="6"/>
    </w:pPr>
  </w:style>
  <w:style w:type="character" w:customStyle="1" w:styleId="BulletsL7Char">
    <w:name w:val="Bullets_L7 Char"/>
    <w:basedOn w:val="Heading1Char"/>
    <w:link w:val="BulletsL7"/>
    <w:rsid w:val="006E0523"/>
    <w:rPr>
      <w:rFonts w:ascii="Times New Roman" w:eastAsia="Times New Roman" w:hAnsi="Times New Roman" w:cs="Times New Roman"/>
      <w:b/>
      <w:caps/>
      <w:sz w:val="24"/>
      <w:szCs w:val="24"/>
      <w:lang w:val="en-GB"/>
    </w:rPr>
  </w:style>
  <w:style w:type="paragraph" w:customStyle="1" w:styleId="BulletsL8">
    <w:name w:val="Bullets_L8"/>
    <w:basedOn w:val="Heading1"/>
    <w:link w:val="BulletsL8Char"/>
    <w:rsid w:val="006E0523"/>
    <w:pPr>
      <w:keepNext w:val="0"/>
      <w:keepLines w:val="0"/>
      <w:numPr>
        <w:ilvl w:val="7"/>
        <w:numId w:val="17"/>
      </w:numPr>
      <w:jc w:val="both"/>
      <w:outlineLvl w:val="7"/>
    </w:pPr>
  </w:style>
  <w:style w:type="character" w:customStyle="1" w:styleId="BulletsL8Char">
    <w:name w:val="Bullets_L8 Char"/>
    <w:basedOn w:val="Heading1Char"/>
    <w:link w:val="BulletsL8"/>
    <w:rsid w:val="006E0523"/>
    <w:rPr>
      <w:rFonts w:ascii="Times New Roman" w:eastAsia="Times New Roman" w:hAnsi="Times New Roman" w:cs="Times New Roman"/>
      <w:b/>
      <w:caps/>
      <w:sz w:val="24"/>
      <w:szCs w:val="24"/>
      <w:lang w:val="en-GB"/>
    </w:rPr>
  </w:style>
  <w:style w:type="paragraph" w:customStyle="1" w:styleId="BulletsL9">
    <w:name w:val="Bullets_L9"/>
    <w:basedOn w:val="Heading1"/>
    <w:link w:val="BulletsL9Char"/>
    <w:rsid w:val="006E0523"/>
    <w:pPr>
      <w:keepNext w:val="0"/>
      <w:keepLines w:val="0"/>
      <w:numPr>
        <w:ilvl w:val="8"/>
        <w:numId w:val="17"/>
      </w:numPr>
      <w:jc w:val="both"/>
      <w:outlineLvl w:val="8"/>
    </w:pPr>
  </w:style>
  <w:style w:type="character" w:customStyle="1" w:styleId="BulletsL9Char">
    <w:name w:val="Bullets_L9 Char"/>
    <w:basedOn w:val="Heading1Char"/>
    <w:link w:val="BulletsL9"/>
    <w:rsid w:val="006E0523"/>
    <w:rPr>
      <w:rFonts w:ascii="Times New Roman" w:eastAsia="Times New Roman" w:hAnsi="Times New Roman" w:cs="Times New Roman"/>
      <w:b/>
      <w:caps/>
      <w:sz w:val="24"/>
      <w:szCs w:val="24"/>
      <w:lang w:val="en-GB"/>
    </w:rPr>
  </w:style>
  <w:style w:type="paragraph" w:customStyle="1" w:styleId="MacPacTrailer">
    <w:name w:val="MacPac Trailer"/>
    <w:rsid w:val="00242808"/>
    <w:pPr>
      <w:widowControl w:val="0"/>
      <w:spacing w:line="170" w:lineRule="exact"/>
    </w:pPr>
    <w:rPr>
      <w:sz w:val="14"/>
    </w:rPr>
  </w:style>
  <w:style w:type="character" w:styleId="UnresolvedMention">
    <w:name w:val="Unresolved Mention"/>
    <w:basedOn w:val="DefaultParagraphFont"/>
    <w:uiPriority w:val="99"/>
    <w:semiHidden/>
    <w:unhideWhenUsed/>
    <w:rsid w:val="008A19D9"/>
    <w:rPr>
      <w:color w:val="605E5C"/>
      <w:shd w:val="clear" w:color="auto" w:fill="E1DFDD"/>
    </w:rPr>
  </w:style>
  <w:style w:type="numbering" w:customStyle="1" w:styleId="CurrentList1">
    <w:name w:val="Current List1"/>
    <w:uiPriority w:val="99"/>
    <w:rsid w:val="00B031D5"/>
    <w:pPr>
      <w:numPr>
        <w:numId w:val="13"/>
      </w:numPr>
    </w:pPr>
  </w:style>
  <w:style w:type="numbering" w:customStyle="1" w:styleId="CurrentList2">
    <w:name w:val="Current List2"/>
    <w:uiPriority w:val="99"/>
    <w:rsid w:val="00CA27D3"/>
    <w:pPr>
      <w:numPr>
        <w:numId w:val="15"/>
      </w:numPr>
    </w:pPr>
  </w:style>
  <w:style w:type="numbering" w:customStyle="1" w:styleId="CurrentList3">
    <w:name w:val="Current List3"/>
    <w:uiPriority w:val="99"/>
    <w:rsid w:val="00CA27D3"/>
    <w:pPr>
      <w:numPr>
        <w:numId w:val="16"/>
      </w:numPr>
    </w:pPr>
  </w:style>
  <w:style w:type="paragraph" w:customStyle="1" w:styleId="Sch1L1">
    <w:name w:val="Sch1_L1"/>
    <w:basedOn w:val="Normal"/>
    <w:next w:val="Sch1L2"/>
    <w:rsid w:val="00915A77"/>
    <w:pPr>
      <w:keepNext/>
      <w:pageBreakBefore/>
      <w:numPr>
        <w:numId w:val="25"/>
      </w:numPr>
      <w:spacing w:after="240" w:line="280" w:lineRule="exact"/>
      <w:jc w:val="both"/>
      <w:outlineLvl w:val="0"/>
    </w:pPr>
    <w:rPr>
      <w:rFonts w:eastAsia="SimSun"/>
      <w:b/>
      <w:szCs w:val="20"/>
    </w:rPr>
  </w:style>
  <w:style w:type="paragraph" w:customStyle="1" w:styleId="Sch1L2">
    <w:name w:val="Sch1_L2"/>
    <w:basedOn w:val="Sch1L1"/>
    <w:next w:val="Sch1L3"/>
    <w:rsid w:val="00915A77"/>
    <w:pPr>
      <w:pageBreakBefore w:val="0"/>
      <w:numPr>
        <w:ilvl w:val="1"/>
      </w:numPr>
      <w:spacing w:before="240" w:after="180"/>
      <w:outlineLvl w:val="1"/>
    </w:pPr>
  </w:style>
  <w:style w:type="paragraph" w:customStyle="1" w:styleId="Sch1L3">
    <w:name w:val="Sch1_L3"/>
    <w:basedOn w:val="Sch1L2"/>
    <w:next w:val="Sch1L5"/>
    <w:link w:val="Sch1L3Char"/>
    <w:rsid w:val="00915A77"/>
    <w:pPr>
      <w:numPr>
        <w:ilvl w:val="2"/>
      </w:numPr>
      <w:outlineLvl w:val="2"/>
    </w:pPr>
  </w:style>
  <w:style w:type="character" w:customStyle="1" w:styleId="Sch1L3Char">
    <w:name w:val="Sch1_L3 Char"/>
    <w:link w:val="Sch1L3"/>
    <w:rsid w:val="00915A77"/>
    <w:rPr>
      <w:rFonts w:ascii="Times New Roman" w:eastAsia="SimSun" w:hAnsi="Times New Roman" w:cs="Times New Roman"/>
      <w:b/>
      <w:sz w:val="24"/>
      <w:szCs w:val="20"/>
      <w:lang w:val="en-GB"/>
    </w:rPr>
  </w:style>
  <w:style w:type="paragraph" w:customStyle="1" w:styleId="Sch1L4">
    <w:name w:val="Sch1_L4"/>
    <w:basedOn w:val="Sch1L3"/>
    <w:next w:val="Sch1L6"/>
    <w:rsid w:val="00915A77"/>
    <w:pPr>
      <w:keepNext w:val="0"/>
      <w:numPr>
        <w:ilvl w:val="3"/>
      </w:numPr>
      <w:spacing w:before="0"/>
      <w:outlineLvl w:val="3"/>
    </w:pPr>
    <w:rPr>
      <w:b w:val="0"/>
    </w:rPr>
  </w:style>
  <w:style w:type="paragraph" w:customStyle="1" w:styleId="Sch1L5">
    <w:name w:val="Sch1_L5"/>
    <w:basedOn w:val="Sch1L4"/>
    <w:link w:val="Sch1L5Char"/>
    <w:rsid w:val="00915A77"/>
    <w:pPr>
      <w:numPr>
        <w:ilvl w:val="4"/>
      </w:numPr>
      <w:outlineLvl w:val="4"/>
    </w:pPr>
  </w:style>
  <w:style w:type="character" w:customStyle="1" w:styleId="Sch1L5Char">
    <w:name w:val="Sch1_L5 Char"/>
    <w:link w:val="Sch1L5"/>
    <w:rsid w:val="00915A77"/>
    <w:rPr>
      <w:rFonts w:ascii="Times New Roman" w:eastAsia="SimSun" w:hAnsi="Times New Roman" w:cs="Times New Roman"/>
      <w:sz w:val="24"/>
      <w:szCs w:val="20"/>
      <w:lang w:val="en-GB"/>
    </w:rPr>
  </w:style>
  <w:style w:type="paragraph" w:customStyle="1" w:styleId="Sch1L6">
    <w:name w:val="Sch1_L6"/>
    <w:basedOn w:val="Sch1L5"/>
    <w:rsid w:val="00915A77"/>
    <w:pPr>
      <w:numPr>
        <w:ilvl w:val="5"/>
      </w:numPr>
      <w:tabs>
        <w:tab w:val="clear" w:pos="1440"/>
        <w:tab w:val="num" w:pos="360"/>
      </w:tabs>
      <w:outlineLvl w:val="5"/>
    </w:pPr>
  </w:style>
  <w:style w:type="paragraph" w:customStyle="1" w:styleId="Sch1L7">
    <w:name w:val="Sch1_L7"/>
    <w:basedOn w:val="Sch1L6"/>
    <w:rsid w:val="00915A77"/>
    <w:pPr>
      <w:numPr>
        <w:ilvl w:val="6"/>
      </w:numPr>
      <w:tabs>
        <w:tab w:val="clear" w:pos="2160"/>
        <w:tab w:val="num" w:pos="360"/>
      </w:tabs>
      <w:outlineLvl w:val="6"/>
    </w:pPr>
  </w:style>
  <w:style w:type="paragraph" w:customStyle="1" w:styleId="Sch1L8">
    <w:name w:val="Sch1_L8"/>
    <w:basedOn w:val="Sch1L7"/>
    <w:rsid w:val="00915A77"/>
    <w:pPr>
      <w:numPr>
        <w:ilvl w:val="7"/>
      </w:numPr>
      <w:tabs>
        <w:tab w:val="clear" w:pos="2880"/>
        <w:tab w:val="num" w:pos="360"/>
      </w:tabs>
      <w:outlineLvl w:val="7"/>
    </w:pPr>
  </w:style>
  <w:style w:type="paragraph" w:customStyle="1" w:styleId="Sch1L9">
    <w:name w:val="Sch1_L9"/>
    <w:basedOn w:val="Sch1L8"/>
    <w:rsid w:val="00915A77"/>
    <w:pPr>
      <w:numPr>
        <w:ilvl w:val="8"/>
      </w:numPr>
      <w:tabs>
        <w:tab w:val="clear" w:pos="3600"/>
        <w:tab w:val="num" w:pos="360"/>
      </w:tabs>
      <w:outlineLvl w:val="8"/>
    </w:pPr>
  </w:style>
  <w:style w:type="paragraph" w:styleId="Revision">
    <w:name w:val="Revision"/>
    <w:hidden/>
    <w:uiPriority w:val="99"/>
    <w:semiHidden/>
    <w:rsid w:val="00BC04EA"/>
    <w:pPr>
      <w:spacing w:after="0" w:line="240" w:lineRule="auto"/>
    </w:pPr>
  </w:style>
  <w:style w:type="paragraph" w:customStyle="1" w:styleId="Firm3Cont2">
    <w:name w:val="Firm3 Cont 2"/>
    <w:basedOn w:val="Normal"/>
    <w:link w:val="Firm3Cont2Char"/>
    <w:rsid w:val="00745876"/>
    <w:pPr>
      <w:spacing w:after="180" w:line="280" w:lineRule="atLeast"/>
      <w:ind w:left="720"/>
      <w:jc w:val="both"/>
    </w:pPr>
    <w:rPr>
      <w:rFonts w:eastAsia="SimSun"/>
      <w:szCs w:val="20"/>
    </w:rPr>
  </w:style>
  <w:style w:type="character" w:customStyle="1" w:styleId="Firm3Cont2Char">
    <w:name w:val="Firm3 Cont 2 Char"/>
    <w:link w:val="Firm3Cont2"/>
    <w:rsid w:val="00745876"/>
    <w:rPr>
      <w:rFonts w:ascii="Times New Roman" w:eastAsia="SimSun" w:hAnsi="Times New Roman" w:cs="Times New Roman"/>
      <w:sz w:val="24"/>
      <w:szCs w:val="20"/>
      <w:lang w:val="en-GB"/>
    </w:rPr>
  </w:style>
  <w:style w:type="paragraph" w:customStyle="1" w:styleId="Firm3L1">
    <w:name w:val="Firm3_L1"/>
    <w:basedOn w:val="Normal"/>
    <w:next w:val="Firm3L2"/>
    <w:link w:val="Firm3L1Char"/>
    <w:rsid w:val="00745876"/>
    <w:pPr>
      <w:keepNext/>
      <w:numPr>
        <w:numId w:val="29"/>
      </w:numPr>
      <w:spacing w:before="240" w:after="180" w:line="280" w:lineRule="atLeast"/>
      <w:jc w:val="both"/>
      <w:outlineLvl w:val="0"/>
    </w:pPr>
    <w:rPr>
      <w:rFonts w:eastAsia="SimSun"/>
      <w:b/>
      <w:szCs w:val="20"/>
    </w:rPr>
  </w:style>
  <w:style w:type="character" w:customStyle="1" w:styleId="Firm3L1Char">
    <w:name w:val="Firm3_L1 Char"/>
    <w:link w:val="Firm3L1"/>
    <w:rsid w:val="00745876"/>
    <w:rPr>
      <w:rFonts w:ascii="Times New Roman" w:eastAsia="SimSun" w:hAnsi="Times New Roman" w:cs="Times New Roman"/>
      <w:b/>
      <w:sz w:val="24"/>
      <w:szCs w:val="20"/>
      <w:lang w:val="en-GB"/>
    </w:rPr>
  </w:style>
  <w:style w:type="paragraph" w:customStyle="1" w:styleId="Firm3L2">
    <w:name w:val="Firm3_L2"/>
    <w:basedOn w:val="Firm3L1"/>
    <w:link w:val="Firm3L2Char"/>
    <w:rsid w:val="00745876"/>
    <w:pPr>
      <w:keepNext w:val="0"/>
      <w:numPr>
        <w:ilvl w:val="1"/>
      </w:numPr>
      <w:spacing w:before="0"/>
      <w:outlineLvl w:val="1"/>
    </w:pPr>
    <w:rPr>
      <w:b w:val="0"/>
    </w:rPr>
  </w:style>
  <w:style w:type="character" w:customStyle="1" w:styleId="Firm3L2Char">
    <w:name w:val="Firm3_L2 Char"/>
    <w:link w:val="Firm3L2"/>
    <w:rsid w:val="00745876"/>
    <w:rPr>
      <w:rFonts w:ascii="Times New Roman" w:eastAsia="SimSun" w:hAnsi="Times New Roman" w:cs="Times New Roman"/>
      <w:sz w:val="24"/>
      <w:szCs w:val="20"/>
      <w:lang w:val="en-GB"/>
    </w:rPr>
  </w:style>
  <w:style w:type="paragraph" w:customStyle="1" w:styleId="Firm3L3">
    <w:name w:val="Firm3_L3"/>
    <w:basedOn w:val="Firm3L2"/>
    <w:link w:val="Firm3L3Char"/>
    <w:rsid w:val="00745876"/>
    <w:pPr>
      <w:numPr>
        <w:ilvl w:val="2"/>
      </w:numPr>
      <w:outlineLvl w:val="2"/>
    </w:pPr>
  </w:style>
  <w:style w:type="character" w:customStyle="1" w:styleId="Firm3L3Char">
    <w:name w:val="Firm3_L3 Char"/>
    <w:link w:val="Firm3L3"/>
    <w:rsid w:val="00745876"/>
    <w:rPr>
      <w:rFonts w:ascii="Times New Roman" w:eastAsia="SimSun" w:hAnsi="Times New Roman" w:cs="Times New Roman"/>
      <w:sz w:val="24"/>
      <w:szCs w:val="20"/>
      <w:lang w:val="en-GB"/>
    </w:rPr>
  </w:style>
  <w:style w:type="paragraph" w:customStyle="1" w:styleId="Firm3L4">
    <w:name w:val="Firm3_L4"/>
    <w:basedOn w:val="Firm3L3"/>
    <w:rsid w:val="00745876"/>
    <w:pPr>
      <w:numPr>
        <w:ilvl w:val="3"/>
      </w:numPr>
      <w:tabs>
        <w:tab w:val="clear" w:pos="2160"/>
        <w:tab w:val="num" w:pos="360"/>
        <w:tab w:val="num" w:pos="720"/>
      </w:tabs>
      <w:ind w:left="0" w:firstLine="0"/>
      <w:outlineLvl w:val="3"/>
    </w:pPr>
  </w:style>
  <w:style w:type="paragraph" w:customStyle="1" w:styleId="Firm3L5">
    <w:name w:val="Firm3_L5"/>
    <w:basedOn w:val="Firm3L4"/>
    <w:rsid w:val="00745876"/>
    <w:pPr>
      <w:numPr>
        <w:ilvl w:val="4"/>
      </w:numPr>
      <w:tabs>
        <w:tab w:val="clear" w:pos="2880"/>
        <w:tab w:val="num" w:pos="360"/>
        <w:tab w:val="num" w:pos="720"/>
      </w:tabs>
      <w:ind w:left="0" w:firstLine="0"/>
      <w:outlineLvl w:val="4"/>
    </w:pPr>
  </w:style>
  <w:style w:type="paragraph" w:customStyle="1" w:styleId="Firm3L6">
    <w:name w:val="Firm3_L6"/>
    <w:basedOn w:val="Firm3L5"/>
    <w:rsid w:val="00745876"/>
    <w:pPr>
      <w:numPr>
        <w:ilvl w:val="5"/>
      </w:numPr>
      <w:tabs>
        <w:tab w:val="clear" w:pos="3600"/>
        <w:tab w:val="num" w:pos="360"/>
        <w:tab w:val="num" w:pos="720"/>
      </w:tabs>
      <w:ind w:left="0" w:firstLine="0"/>
      <w:outlineLvl w:val="5"/>
    </w:pPr>
  </w:style>
  <w:style w:type="paragraph" w:customStyle="1" w:styleId="Firm3L7">
    <w:name w:val="Firm3_L7"/>
    <w:basedOn w:val="Firm3L6"/>
    <w:rsid w:val="00745876"/>
    <w:pPr>
      <w:numPr>
        <w:ilvl w:val="6"/>
      </w:numPr>
      <w:tabs>
        <w:tab w:val="clear" w:pos="4320"/>
        <w:tab w:val="num" w:pos="360"/>
        <w:tab w:val="num" w:pos="720"/>
      </w:tabs>
      <w:ind w:left="0" w:firstLine="0"/>
      <w:outlineLvl w:val="6"/>
    </w:pPr>
  </w:style>
  <w:style w:type="paragraph" w:customStyle="1" w:styleId="Firm3L8">
    <w:name w:val="Firm3_L8"/>
    <w:basedOn w:val="Firm3L7"/>
    <w:rsid w:val="00745876"/>
    <w:pPr>
      <w:numPr>
        <w:ilvl w:val="7"/>
      </w:numPr>
      <w:tabs>
        <w:tab w:val="clear" w:pos="720"/>
        <w:tab w:val="num" w:pos="360"/>
      </w:tabs>
      <w:ind w:left="0" w:firstLine="0"/>
      <w:outlineLvl w:val="7"/>
    </w:pPr>
  </w:style>
  <w:style w:type="paragraph" w:customStyle="1" w:styleId="Firm3L9">
    <w:name w:val="Firm3_L9"/>
    <w:basedOn w:val="Firm3L8"/>
    <w:rsid w:val="00745876"/>
    <w:pPr>
      <w:numPr>
        <w:ilvl w:val="8"/>
      </w:numPr>
      <w:tabs>
        <w:tab w:val="clear" w:pos="1440"/>
        <w:tab w:val="num" w:pos="360"/>
        <w:tab w:val="num" w:pos="720"/>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 E U R O P E - L E G A L ! 2 6 1 7 6 6 6 2 3 . 1 < / d o c u m e n t i d >  
     < s e n d e r i d > K C O O P E R < / s e n d e r i d >  
     < s e n d e r e m a i l > K A T E . C O O P E R @ F R E S H F I E L D S . C O M < / s e n d e r e m a i l >  
     < l a s t m o d i f i e d > 2 0 2 2 - 0 8 - 1 6 T 2 0 : 2 7 : 0 0 . 0 0 0 0 0 0 0 + 0 1 : 0 0 < / l a s t m o d i f i e d >  
     < d a t a b a s e > E U R O P E - L E G A L < / 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29b2d09-d21a-43f7-a871-7399467d7dfa" xsi:nil="true"/>
    <lcf76f155ced4ddcb4097134ff3c332f xmlns="1323a2f5-be9a-494e-9773-0fece5eff7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DEB5831703F4684DFB041C221DDD8" ma:contentTypeVersion="17" ma:contentTypeDescription="Create a new document." ma:contentTypeScope="" ma:versionID="4cc24657afcd9414f2fca71a70a783e3">
  <xsd:schema xmlns:xsd="http://www.w3.org/2001/XMLSchema" xmlns:xs="http://www.w3.org/2001/XMLSchema" xmlns:p="http://schemas.microsoft.com/office/2006/metadata/properties" xmlns:ns2="1323a2f5-be9a-494e-9773-0fece5eff7c5" xmlns:ns3="b29b2d09-d21a-43f7-a871-7399467d7dfa" targetNamespace="http://schemas.microsoft.com/office/2006/metadata/properties" ma:root="true" ma:fieldsID="1d1dbef91cf5765f6f4b509e6a9d2b6a" ns2:_="" ns3:_="">
    <xsd:import namespace="1323a2f5-be9a-494e-9773-0fece5eff7c5"/>
    <xsd:import namespace="b29b2d09-d21a-43f7-a871-7399467d7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3a2f5-be9a-494e-9773-0fece5eff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08d111-3863-4a9c-a97d-bfe819d36d9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b2d09-d21a-43f7-a871-7399467d7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6432a2-6e84-4625-917f-8209fefb1c4e}" ma:internalName="TaxCatchAll" ma:showField="CatchAllData" ma:web="b29b2d09-d21a-43f7-a871-7399467d7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38638-C4BA-429E-9A96-DFA83B4908E2}">
  <ds:schemaRefs>
    <ds:schemaRef ds:uri="http://www.imanage.com/work/xmlschema"/>
  </ds:schemaRefs>
</ds:datastoreItem>
</file>

<file path=customXml/itemProps2.xml><?xml version="1.0" encoding="utf-8"?>
<ds:datastoreItem xmlns:ds="http://schemas.openxmlformats.org/officeDocument/2006/customXml" ds:itemID="{42F41B56-CFF2-4F98-9557-491706A9E591}">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29b2d09-d21a-43f7-a871-7399467d7dfa"/>
    <ds:schemaRef ds:uri="1323a2f5-be9a-494e-9773-0fece5eff7c5"/>
    <ds:schemaRef ds:uri="http://purl.org/dc/terms/"/>
  </ds:schemaRefs>
</ds:datastoreItem>
</file>

<file path=customXml/itemProps3.xml><?xml version="1.0" encoding="utf-8"?>
<ds:datastoreItem xmlns:ds="http://schemas.openxmlformats.org/officeDocument/2006/customXml" ds:itemID="{FB5C93CD-5F03-4020-9391-3EE9A9D0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3a2f5-be9a-494e-9773-0fece5eff7c5"/>
    <ds:schemaRef ds:uri="b29b2d09-d21a-43f7-a871-7399467d7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0A466-F535-4DBE-A10D-8F1F4C4FFC6D}">
  <ds:schemaRefs>
    <ds:schemaRef ds:uri="http://schemas.openxmlformats.org/officeDocument/2006/bibliography"/>
  </ds:schemaRefs>
</ds:datastoreItem>
</file>

<file path=customXml/itemProps5.xml><?xml version="1.0" encoding="utf-8"?>
<ds:datastoreItem xmlns:ds="http://schemas.openxmlformats.org/officeDocument/2006/customXml" ds:itemID="{A3C694D0-9148-4F24-8511-1B05E116D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Blank_A4_Portrait.dotm</Template>
  <TotalTime>25</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Nicola</dc:creator>
  <cp:keywords/>
  <dc:description/>
  <cp:lastModifiedBy>Richards, Alison</cp:lastModifiedBy>
  <cp:revision>24</cp:revision>
  <cp:lastPrinted>2024-01-18T16:00:00Z</cp:lastPrinted>
  <dcterms:created xsi:type="dcterms:W3CDTF">2024-01-18T11:03:00Z</dcterms:created>
  <dcterms:modified xsi:type="dcterms:W3CDTF">2024-01-18T16:00:00Z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EUROPE-LEGAL-261721439</vt:lpwstr>
  </property>
  <property fmtid="{D5CDD505-2E9C-101B-9397-08002B2CF9AE}" pid="3" name="docVersion">
    <vt:lpwstr>2</vt:lpwstr>
  </property>
  <property fmtid="{D5CDD505-2E9C-101B-9397-08002B2CF9AE}" pid="4" name="docCliMat">
    <vt:lpwstr>168459-0001</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ContentTypeId">
    <vt:lpwstr>0x010100CBCDEB5831703F4684DFB041C221DDD8</vt:lpwstr>
  </property>
  <property fmtid="{D5CDD505-2E9C-101B-9397-08002B2CF9AE}" pid="8" name="MediaServiceImageTags">
    <vt:lpwstr/>
  </property>
</Properties>
</file>